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B749C" w14:textId="77777777" w:rsidR="00D9387E" w:rsidRPr="00402B81" w:rsidRDefault="00D9387E" w:rsidP="00D9387E">
      <w:pPr>
        <w:jc w:val="center"/>
        <w:rPr>
          <w:rFonts w:ascii="Times New Roman" w:eastAsiaTheme="majorEastAsia" w:hAnsi="Times New Roman" w:cs="Times New Roman"/>
          <w:b/>
          <w:bCs/>
          <w:color w:val="000000" w:themeColor="text1"/>
        </w:rPr>
      </w:pPr>
      <w:r w:rsidRPr="00402B81">
        <w:rPr>
          <w:rFonts w:ascii="Times New Roman" w:eastAsiaTheme="majorEastAsia" w:hAnsi="Times New Roman" w:cs="Times New Roman"/>
          <w:b/>
          <w:bCs/>
          <w:color w:val="000000" w:themeColor="text1"/>
        </w:rPr>
        <w:t>КЕШЕНДІ ЕМТИХАН БАҒДАРЛАМАСЫ</w:t>
      </w:r>
    </w:p>
    <w:p w14:paraId="0B2E5E12" w14:textId="77777777" w:rsidR="00D9387E" w:rsidRPr="00402B81" w:rsidRDefault="00D9387E" w:rsidP="00D9387E">
      <w:pPr>
        <w:jc w:val="center"/>
        <w:rPr>
          <w:rFonts w:ascii="Times New Roman" w:eastAsiaTheme="majorEastAsia" w:hAnsi="Times New Roman" w:cs="Times New Roman"/>
          <w:b/>
          <w:bCs/>
          <w:color w:val="000000" w:themeColor="text1"/>
        </w:rPr>
      </w:pPr>
      <w:r w:rsidRPr="00402B81">
        <w:rPr>
          <w:rFonts w:ascii="Times New Roman" w:eastAsiaTheme="majorEastAsia" w:hAnsi="Times New Roman" w:cs="Times New Roman"/>
          <w:b/>
          <w:bCs/>
          <w:color w:val="000000" w:themeColor="text1"/>
        </w:rPr>
        <w:t>МОДУЛЬ ҮШІН</w:t>
      </w:r>
    </w:p>
    <w:p w14:paraId="070B7594" w14:textId="2DD30C44" w:rsidR="00EE483C" w:rsidRPr="00D9387E" w:rsidRDefault="00D9387E" w:rsidP="00D9387E">
      <w:pPr>
        <w:jc w:val="center"/>
        <w:rPr>
          <w:rFonts w:ascii="Times New Roman" w:hAnsi="Times New Roman" w:cs="Times New Roman"/>
          <w:b/>
          <w:sz w:val="24"/>
          <w:szCs w:val="24"/>
          <w:lang w:val="kk-KZ"/>
        </w:rPr>
      </w:pPr>
      <w:r>
        <w:rPr>
          <w:rFonts w:ascii="Times New Roman" w:hAnsi="Times New Roman" w:cs="Times New Roman"/>
          <w:b/>
          <w:sz w:val="24"/>
          <w:szCs w:val="24"/>
        </w:rPr>
        <w:t xml:space="preserve">Медицина </w:t>
      </w:r>
      <w:r>
        <w:rPr>
          <w:rFonts w:ascii="Times New Roman" w:hAnsi="Times New Roman" w:cs="Times New Roman"/>
          <w:b/>
          <w:sz w:val="24"/>
          <w:szCs w:val="24"/>
          <w:lang w:val="kk-KZ"/>
        </w:rPr>
        <w:t>негіздері</w:t>
      </w:r>
    </w:p>
    <w:p w14:paraId="7F8419BD" w14:textId="77777777" w:rsidR="00B604DE" w:rsidRPr="00B604DE" w:rsidRDefault="00B604DE" w:rsidP="00B604DE">
      <w:pPr>
        <w:jc w:val="center"/>
        <w:rPr>
          <w:rFonts w:ascii="Times New Roman" w:eastAsiaTheme="minorHAnsi" w:hAnsi="Times New Roman" w:cs="Times New Roman"/>
          <w:lang w:val="kk-KZ" w:eastAsia="en-US"/>
        </w:rPr>
      </w:pPr>
      <w:r w:rsidRPr="00B604DE">
        <w:rPr>
          <w:rFonts w:ascii="Times New Roman" w:eastAsiaTheme="minorHAnsi" w:hAnsi="Times New Roman" w:cs="Times New Roman"/>
          <w:b/>
          <w:lang w:val="kk-KZ" w:eastAsia="en-US"/>
        </w:rPr>
        <w:t xml:space="preserve">ІШКІ </w:t>
      </w:r>
      <w:r w:rsidRPr="00B604DE">
        <w:rPr>
          <w:rFonts w:ascii="Times New Roman" w:eastAsiaTheme="minorHAnsi" w:hAnsi="Times New Roman" w:cs="Times New Roman"/>
          <w:b/>
          <w:lang w:eastAsia="en-US"/>
        </w:rPr>
        <w:t>АУРАЛАР</w:t>
      </w:r>
      <w:r w:rsidRPr="00B604DE">
        <w:rPr>
          <w:rFonts w:ascii="Times New Roman" w:eastAsiaTheme="minorHAnsi" w:hAnsi="Times New Roman" w:cs="Times New Roman"/>
          <w:b/>
          <w:lang w:val="kk-KZ" w:eastAsia="en-US"/>
        </w:rPr>
        <w:t>/ВНУТРЕННИЕ БОЛЕЗНИ/ INTERNAL MEDICINE</w:t>
      </w:r>
    </w:p>
    <w:p w14:paraId="09DC72CE" w14:textId="77777777" w:rsidR="00B604DE" w:rsidRPr="00B604DE" w:rsidRDefault="00B604DE" w:rsidP="00B604DE">
      <w:pPr>
        <w:jc w:val="center"/>
        <w:rPr>
          <w:rFonts w:ascii="Times New Roman" w:eastAsiaTheme="minorHAnsi" w:hAnsi="Times New Roman" w:cs="Times New Roman"/>
          <w:lang w:val="kk-KZ" w:eastAsia="en-US"/>
        </w:rPr>
      </w:pPr>
      <w:r w:rsidRPr="00B604DE">
        <w:rPr>
          <w:rFonts w:ascii="Times New Roman" w:eastAsiaTheme="minorHAnsi" w:hAnsi="Times New Roman" w:cs="Times New Roman"/>
          <w:b/>
          <w:lang w:val="kk-KZ" w:eastAsia="en-US"/>
        </w:rPr>
        <w:t>НЕРВНАЯ СИСТЕМА И ОСНОВЫ НЕВРОЛОГИИ</w:t>
      </w:r>
    </w:p>
    <w:p w14:paraId="7F931268" w14:textId="77777777" w:rsidR="00B604DE" w:rsidRDefault="00B604DE" w:rsidP="00B604DE">
      <w:pPr>
        <w:spacing w:after="120" w:line="240" w:lineRule="auto"/>
        <w:jc w:val="center"/>
        <w:rPr>
          <w:rFonts w:ascii="Times New Roman" w:hAnsi="Times New Roman" w:cs="Times New Roman"/>
          <w:sz w:val="24"/>
          <w:szCs w:val="24"/>
          <w:lang w:val="kk-KZ"/>
        </w:rPr>
      </w:pPr>
      <w:r w:rsidRPr="00B604DE">
        <w:rPr>
          <w:rFonts w:ascii="Times New Roman" w:eastAsiaTheme="minorHAnsi" w:hAnsi="Times New Roman" w:cs="Times New Roman"/>
          <w:b/>
          <w:lang w:val="kk-KZ" w:eastAsia="en-US"/>
        </w:rPr>
        <w:t>ПЕДИАТРИЯ НЕГІЗДЕРІ /ОСНОВЫ ПЕДИАТРИИ/PEDIATRICS ESSENATIALS</w:t>
      </w:r>
      <w:r w:rsidRPr="00426A33">
        <w:rPr>
          <w:rFonts w:ascii="Times New Roman" w:hAnsi="Times New Roman" w:cs="Times New Roman"/>
          <w:sz w:val="24"/>
          <w:szCs w:val="24"/>
          <w:lang w:val="kk-KZ"/>
        </w:rPr>
        <w:t xml:space="preserve"> </w:t>
      </w:r>
    </w:p>
    <w:p w14:paraId="1F48B687" w14:textId="48362946" w:rsidR="008E5AC3" w:rsidRPr="00426A33" w:rsidRDefault="007145B2" w:rsidP="00B604DE">
      <w:pPr>
        <w:spacing w:after="120" w:line="240" w:lineRule="auto"/>
        <w:jc w:val="center"/>
        <w:rPr>
          <w:rFonts w:ascii="Times New Roman" w:hAnsi="Times New Roman" w:cs="Times New Roman"/>
          <w:sz w:val="24"/>
          <w:szCs w:val="24"/>
          <w:lang w:val="kk-KZ"/>
        </w:rPr>
      </w:pPr>
      <w:r w:rsidRPr="00426A33">
        <w:rPr>
          <w:rFonts w:ascii="Times New Roman" w:hAnsi="Times New Roman" w:cs="Times New Roman"/>
          <w:sz w:val="24"/>
          <w:szCs w:val="24"/>
          <w:lang w:val="kk-KZ"/>
        </w:rPr>
        <w:t>4</w:t>
      </w:r>
      <w:r w:rsidR="008E5AC3" w:rsidRPr="00426A33">
        <w:rPr>
          <w:rFonts w:ascii="Times New Roman" w:hAnsi="Times New Roman" w:cs="Times New Roman"/>
          <w:sz w:val="24"/>
          <w:szCs w:val="24"/>
          <w:lang w:val="kk-KZ"/>
        </w:rPr>
        <w:t>-</w:t>
      </w:r>
      <w:r w:rsidR="00D9387E" w:rsidRPr="00426A33">
        <w:rPr>
          <w:rFonts w:ascii="Times New Roman" w:hAnsi="Times New Roman" w:cs="Times New Roman"/>
          <w:sz w:val="24"/>
          <w:szCs w:val="24"/>
          <w:lang w:val="kk-KZ"/>
        </w:rPr>
        <w:t xml:space="preserve"> КУРС</w:t>
      </w:r>
      <w:r w:rsidR="00FC4EEA" w:rsidRPr="00426A33">
        <w:rPr>
          <w:rFonts w:ascii="Times New Roman" w:hAnsi="Times New Roman" w:cs="Times New Roman"/>
          <w:sz w:val="24"/>
          <w:szCs w:val="24"/>
          <w:lang w:val="kk-KZ"/>
        </w:rPr>
        <w:t xml:space="preserve"> </w:t>
      </w:r>
    </w:p>
    <w:p w14:paraId="438F1104" w14:textId="2F27F10B" w:rsidR="008E5AC3" w:rsidRPr="00426A33" w:rsidRDefault="00D9387E" w:rsidP="004341A2">
      <w:pPr>
        <w:spacing w:after="12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ЖАЛПЫ</w:t>
      </w:r>
      <w:r w:rsidR="008E5AC3" w:rsidRPr="00426A33">
        <w:rPr>
          <w:rFonts w:ascii="Times New Roman" w:hAnsi="Times New Roman" w:cs="Times New Roman"/>
          <w:sz w:val="24"/>
          <w:szCs w:val="24"/>
          <w:lang w:val="kk-KZ"/>
        </w:rPr>
        <w:t xml:space="preserve"> МЕДИЦИНА</w:t>
      </w:r>
    </w:p>
    <w:p w14:paraId="628C943A" w14:textId="77777777" w:rsidR="008E5AC3" w:rsidRPr="00426A33" w:rsidRDefault="008E5AC3" w:rsidP="004341A2">
      <w:pPr>
        <w:spacing w:after="120" w:line="240" w:lineRule="auto"/>
        <w:jc w:val="center"/>
        <w:rPr>
          <w:rFonts w:ascii="Times New Roman" w:hAnsi="Times New Roman" w:cs="Times New Roman"/>
          <w:sz w:val="24"/>
          <w:szCs w:val="24"/>
          <w:lang w:val="kk-KZ"/>
        </w:rPr>
      </w:pPr>
    </w:p>
    <w:p w14:paraId="62E285C2" w14:textId="77777777" w:rsidR="00426A33" w:rsidRPr="00AF6C08" w:rsidRDefault="00426A33" w:rsidP="00426A33">
      <w:pPr>
        <w:pStyle w:val="11"/>
        <w:jc w:val="both"/>
        <w:rPr>
          <w:rFonts w:ascii="Times New Roman" w:hAnsi="Times New Roman"/>
          <w:sz w:val="24"/>
          <w:szCs w:val="24"/>
          <w:lang w:val="kk-KZ"/>
        </w:rPr>
      </w:pPr>
      <w:r>
        <w:rPr>
          <w:rFonts w:ascii="Times New Roman" w:hAnsi="Times New Roman"/>
          <w:b/>
          <w:sz w:val="24"/>
          <w:szCs w:val="24"/>
          <w:lang w:val="kk-KZ"/>
        </w:rPr>
        <w:t>Бағдарлама мақсаты</w:t>
      </w:r>
      <w:r w:rsidRPr="00AF6C08">
        <w:rPr>
          <w:rFonts w:ascii="Times New Roman" w:hAnsi="Times New Roman"/>
          <w:sz w:val="24"/>
          <w:szCs w:val="24"/>
          <w:lang w:val="kk-KZ"/>
        </w:rPr>
        <w:t xml:space="preserve"> – </w:t>
      </w:r>
      <w:r w:rsidRPr="00857D21">
        <w:rPr>
          <w:rFonts w:ascii="Times New Roman" w:hAnsi="Times New Roman"/>
          <w:sz w:val="24"/>
          <w:szCs w:val="24"/>
          <w:lang w:val="kk-KZ"/>
        </w:rPr>
        <w:t>4</w:t>
      </w:r>
      <w:r>
        <w:rPr>
          <w:rFonts w:ascii="Times New Roman" w:hAnsi="Times New Roman"/>
          <w:sz w:val="24"/>
          <w:szCs w:val="24"/>
          <w:lang w:val="kk-KZ"/>
        </w:rPr>
        <w:t xml:space="preserve"> курс студентінің осы модульді оқу барысында алған білімі, дағдылары мен машықтарын кешенді бағалау</w:t>
      </w:r>
    </w:p>
    <w:p w14:paraId="2732579E" w14:textId="77777777" w:rsidR="00426A33" w:rsidRPr="00AF6C08" w:rsidRDefault="00426A33" w:rsidP="00426A33">
      <w:pPr>
        <w:pStyle w:val="11"/>
        <w:jc w:val="both"/>
        <w:rPr>
          <w:rFonts w:ascii="Times New Roman" w:hAnsi="Times New Roman"/>
          <w:sz w:val="24"/>
          <w:szCs w:val="24"/>
          <w:lang w:val="kk-KZ"/>
        </w:rPr>
      </w:pPr>
      <w:r w:rsidRPr="00AF6C08">
        <w:rPr>
          <w:rFonts w:ascii="Times New Roman" w:hAnsi="Times New Roman"/>
          <w:sz w:val="24"/>
          <w:szCs w:val="24"/>
          <w:lang w:val="kk-KZ"/>
        </w:rPr>
        <w:tab/>
      </w:r>
      <w:r>
        <w:rPr>
          <w:rFonts w:ascii="Times New Roman" w:hAnsi="Times New Roman"/>
          <w:sz w:val="24"/>
          <w:szCs w:val="24"/>
          <w:lang w:val="kk-KZ"/>
        </w:rPr>
        <w:t>Емтихан 2 кезеңнен тұрып, кешенді түрде өтеді</w:t>
      </w:r>
      <w:r w:rsidRPr="00AF6C08">
        <w:rPr>
          <w:rFonts w:ascii="Times New Roman" w:hAnsi="Times New Roman"/>
          <w:sz w:val="24"/>
          <w:szCs w:val="24"/>
          <w:lang w:val="kk-KZ"/>
        </w:rPr>
        <w:t xml:space="preserve">. </w:t>
      </w:r>
    </w:p>
    <w:p w14:paraId="515810B4" w14:textId="77777777" w:rsidR="00426A33" w:rsidRPr="00644D69" w:rsidRDefault="00426A33" w:rsidP="00426A33">
      <w:pPr>
        <w:pStyle w:val="11"/>
        <w:jc w:val="both"/>
        <w:rPr>
          <w:rFonts w:ascii="Times New Roman" w:hAnsi="Times New Roman"/>
          <w:sz w:val="24"/>
          <w:szCs w:val="24"/>
          <w:lang w:val="kk-KZ"/>
        </w:rPr>
      </w:pPr>
      <w:r w:rsidRPr="00AF6C08">
        <w:rPr>
          <w:rFonts w:ascii="Times New Roman" w:hAnsi="Times New Roman"/>
          <w:sz w:val="24"/>
          <w:szCs w:val="24"/>
          <w:lang w:val="kk-KZ"/>
        </w:rPr>
        <w:tab/>
      </w:r>
      <w:r w:rsidRPr="00644D69">
        <w:rPr>
          <w:rFonts w:ascii="Times New Roman" w:hAnsi="Times New Roman"/>
          <w:b/>
          <w:sz w:val="24"/>
          <w:szCs w:val="24"/>
          <w:lang w:val="kk-KZ"/>
        </w:rPr>
        <w:t xml:space="preserve">1 </w:t>
      </w:r>
      <w:r>
        <w:rPr>
          <w:rFonts w:ascii="Times New Roman" w:hAnsi="Times New Roman"/>
          <w:b/>
          <w:sz w:val="24"/>
          <w:szCs w:val="24"/>
          <w:lang w:val="kk-KZ"/>
        </w:rPr>
        <w:t>кезең</w:t>
      </w:r>
      <w:r w:rsidRPr="00644D69">
        <w:rPr>
          <w:rFonts w:ascii="Times New Roman" w:hAnsi="Times New Roman"/>
          <w:b/>
          <w:sz w:val="24"/>
          <w:szCs w:val="24"/>
          <w:lang w:val="kk-KZ"/>
        </w:rPr>
        <w:t xml:space="preserve"> –</w:t>
      </w:r>
      <w:r w:rsidRPr="00644D69">
        <w:rPr>
          <w:rFonts w:ascii="Times New Roman" w:hAnsi="Times New Roman"/>
          <w:sz w:val="24"/>
          <w:szCs w:val="24"/>
          <w:lang w:val="kk-KZ"/>
        </w:rPr>
        <w:t xml:space="preserve"> к</w:t>
      </w:r>
      <w:r>
        <w:rPr>
          <w:rFonts w:ascii="Times New Roman" w:hAnsi="Times New Roman"/>
          <w:sz w:val="24"/>
          <w:szCs w:val="24"/>
          <w:lang w:val="kk-KZ"/>
        </w:rPr>
        <w:t>ешенді тестілеу</w:t>
      </w:r>
      <w:r w:rsidRPr="00644D69">
        <w:rPr>
          <w:rFonts w:ascii="Times New Roman" w:hAnsi="Times New Roman"/>
          <w:sz w:val="24"/>
          <w:szCs w:val="24"/>
          <w:lang w:val="kk-KZ"/>
        </w:rPr>
        <w:t xml:space="preserve">. </w:t>
      </w:r>
      <w:r>
        <w:rPr>
          <w:rFonts w:ascii="Times New Roman" w:hAnsi="Times New Roman"/>
          <w:sz w:val="24"/>
          <w:szCs w:val="24"/>
          <w:lang w:val="kk-KZ"/>
        </w:rPr>
        <w:t>Оның мақсаты</w:t>
      </w:r>
      <w:r w:rsidRPr="00644D69">
        <w:rPr>
          <w:rFonts w:ascii="Times New Roman" w:hAnsi="Times New Roman"/>
          <w:sz w:val="24"/>
          <w:szCs w:val="24"/>
          <w:lang w:val="kk-KZ"/>
        </w:rPr>
        <w:t xml:space="preserve"> – </w:t>
      </w:r>
      <w:r>
        <w:rPr>
          <w:rFonts w:ascii="Times New Roman" w:hAnsi="Times New Roman"/>
          <w:sz w:val="24"/>
          <w:szCs w:val="24"/>
          <w:lang w:val="kk-KZ"/>
        </w:rPr>
        <w:t xml:space="preserve">студенттің теориялық дайындық деңгейін анықтау, дағдыларды меңгеруін, кәсіби іс-әрекеттерге дайындығын, </w:t>
      </w:r>
      <w:r w:rsidRPr="00644D69">
        <w:rPr>
          <w:rFonts w:ascii="Times New Roman" w:hAnsi="Times New Roman"/>
          <w:sz w:val="24"/>
          <w:szCs w:val="24"/>
          <w:lang w:val="kk-KZ"/>
        </w:rPr>
        <w:t xml:space="preserve"> </w:t>
      </w:r>
      <w:r>
        <w:rPr>
          <w:rFonts w:ascii="Times New Roman" w:hAnsi="Times New Roman"/>
          <w:sz w:val="24"/>
          <w:szCs w:val="24"/>
          <w:lang w:val="kk-KZ"/>
        </w:rPr>
        <w:t>кәсіби ойлауының даму деңгейін бағалау</w:t>
      </w:r>
      <w:r w:rsidRPr="00644D69">
        <w:rPr>
          <w:rFonts w:ascii="Times New Roman" w:hAnsi="Times New Roman"/>
          <w:sz w:val="24"/>
          <w:szCs w:val="24"/>
          <w:lang w:val="kk-KZ"/>
        </w:rPr>
        <w:t xml:space="preserve">.  </w:t>
      </w:r>
      <w:r w:rsidRPr="00644D69">
        <w:rPr>
          <w:rFonts w:ascii="Times New Roman" w:hAnsi="Times New Roman"/>
          <w:sz w:val="24"/>
          <w:szCs w:val="24"/>
          <w:lang w:val="kk-KZ"/>
        </w:rPr>
        <w:tab/>
      </w:r>
    </w:p>
    <w:p w14:paraId="3A85AE18" w14:textId="77777777" w:rsidR="00426A33" w:rsidRPr="00644D69" w:rsidRDefault="00426A33" w:rsidP="00426A33">
      <w:pPr>
        <w:pStyle w:val="11"/>
        <w:jc w:val="both"/>
        <w:rPr>
          <w:rFonts w:ascii="Times New Roman" w:hAnsi="Times New Roman"/>
          <w:sz w:val="24"/>
          <w:szCs w:val="24"/>
          <w:lang w:val="kk-KZ"/>
        </w:rPr>
      </w:pPr>
      <w:r w:rsidRPr="00644D69">
        <w:rPr>
          <w:rFonts w:ascii="Times New Roman" w:hAnsi="Times New Roman"/>
          <w:b/>
          <w:sz w:val="24"/>
          <w:szCs w:val="24"/>
          <w:lang w:val="kk-KZ"/>
        </w:rPr>
        <w:tab/>
        <w:t xml:space="preserve">2 </w:t>
      </w:r>
      <w:r>
        <w:rPr>
          <w:rFonts w:ascii="Times New Roman" w:hAnsi="Times New Roman"/>
          <w:b/>
          <w:sz w:val="24"/>
          <w:szCs w:val="24"/>
          <w:lang w:val="kk-KZ"/>
        </w:rPr>
        <w:t>кезең</w:t>
      </w:r>
      <w:r w:rsidRPr="00644D69">
        <w:rPr>
          <w:rFonts w:ascii="Times New Roman" w:hAnsi="Times New Roman"/>
          <w:sz w:val="24"/>
          <w:szCs w:val="24"/>
          <w:lang w:val="kk-KZ"/>
        </w:rPr>
        <w:t xml:space="preserve"> – </w:t>
      </w:r>
      <w:r>
        <w:rPr>
          <w:rFonts w:ascii="Times New Roman" w:hAnsi="Times New Roman"/>
          <w:sz w:val="24"/>
          <w:szCs w:val="24"/>
          <w:lang w:val="kk-KZ"/>
        </w:rPr>
        <w:t>стандартталған пациентпен ОҚКЕ әдісі бойынша тәжірибелік дағдыларын бағалау</w:t>
      </w:r>
      <w:r w:rsidRPr="00644D69">
        <w:rPr>
          <w:rFonts w:ascii="Times New Roman" w:hAnsi="Times New Roman"/>
          <w:sz w:val="24"/>
          <w:szCs w:val="24"/>
          <w:lang w:val="kk-KZ"/>
        </w:rPr>
        <w:t xml:space="preserve">. </w:t>
      </w:r>
      <w:r>
        <w:rPr>
          <w:rFonts w:ascii="Times New Roman" w:hAnsi="Times New Roman"/>
          <w:sz w:val="24"/>
          <w:szCs w:val="24"/>
          <w:lang w:val="kk-KZ"/>
        </w:rPr>
        <w:t>Оның мақсаты</w:t>
      </w:r>
      <w:r w:rsidRPr="00644D69">
        <w:rPr>
          <w:rFonts w:ascii="Times New Roman" w:hAnsi="Times New Roman"/>
          <w:sz w:val="24"/>
          <w:szCs w:val="24"/>
          <w:lang w:val="kk-KZ"/>
        </w:rPr>
        <w:t xml:space="preserve"> -   </w:t>
      </w:r>
      <w:r>
        <w:rPr>
          <w:rFonts w:ascii="Times New Roman" w:hAnsi="Times New Roman"/>
          <w:sz w:val="24"/>
          <w:szCs w:val="24"/>
          <w:lang w:val="kk-KZ"/>
        </w:rPr>
        <w:t>мамандықтың біліктілік талаптарына сай тәжірибелік және коммуникациялық машықтарды көрсету</w:t>
      </w:r>
      <w:r w:rsidRPr="00644D69">
        <w:rPr>
          <w:rFonts w:ascii="Times New Roman" w:hAnsi="Times New Roman"/>
          <w:sz w:val="24"/>
          <w:szCs w:val="24"/>
          <w:lang w:val="kk-KZ"/>
        </w:rPr>
        <w:t xml:space="preserve">. </w:t>
      </w:r>
    </w:p>
    <w:p w14:paraId="3574AD5B" w14:textId="77777777" w:rsidR="00426A33" w:rsidRPr="00644D69" w:rsidRDefault="00426A33" w:rsidP="00426A33">
      <w:pPr>
        <w:pStyle w:val="11"/>
        <w:jc w:val="both"/>
        <w:rPr>
          <w:rFonts w:ascii="Times New Roman" w:hAnsi="Times New Roman"/>
          <w:b/>
          <w:sz w:val="24"/>
          <w:szCs w:val="24"/>
          <w:lang w:val="kk-KZ"/>
        </w:rPr>
      </w:pPr>
    </w:p>
    <w:p w14:paraId="54ED5A80" w14:textId="77777777" w:rsidR="00EE483C" w:rsidRPr="00426A33" w:rsidRDefault="00EE483C" w:rsidP="00670C4C">
      <w:pPr>
        <w:pStyle w:val="11"/>
        <w:jc w:val="both"/>
        <w:rPr>
          <w:rFonts w:ascii="Times New Roman" w:hAnsi="Times New Roman"/>
          <w:b/>
          <w:sz w:val="24"/>
          <w:szCs w:val="24"/>
          <w:lang w:val="kk-KZ"/>
        </w:rPr>
      </w:pPr>
    </w:p>
    <w:p w14:paraId="6EABE03E" w14:textId="77777777" w:rsidR="00426A33" w:rsidRPr="00426A33" w:rsidRDefault="00426A33" w:rsidP="00426A33">
      <w:pPr>
        <w:spacing w:line="240" w:lineRule="auto"/>
        <w:jc w:val="both"/>
        <w:rPr>
          <w:rFonts w:ascii="Times New Roman" w:eastAsia="Calibri" w:hAnsi="Times New Roman" w:cs="Times New Roman"/>
          <w:b/>
          <w:bCs/>
          <w:sz w:val="24"/>
          <w:szCs w:val="24"/>
          <w:lang w:val="kk-KZ"/>
        </w:rPr>
      </w:pPr>
      <w:r w:rsidRPr="00426A33">
        <w:rPr>
          <w:rFonts w:ascii="Times New Roman" w:eastAsia="Calibri" w:hAnsi="Times New Roman" w:cs="Times New Roman"/>
          <w:b/>
          <w:bCs/>
          <w:sz w:val="24"/>
          <w:szCs w:val="24"/>
          <w:lang w:val="kk-KZ"/>
        </w:rPr>
        <w:t xml:space="preserve">Әр пәннің емтиханын бағалау келесілерден тұрады: </w:t>
      </w:r>
    </w:p>
    <w:p w14:paraId="52C69D3D" w14:textId="21AB6869" w:rsidR="00426A33" w:rsidRPr="00426A33" w:rsidRDefault="00426A33" w:rsidP="00426A33">
      <w:pPr>
        <w:spacing w:line="240" w:lineRule="auto"/>
        <w:jc w:val="both"/>
        <w:rPr>
          <w:rFonts w:ascii="Times New Roman" w:eastAsia="Calibri" w:hAnsi="Times New Roman" w:cs="Times New Roman"/>
          <w:sz w:val="24"/>
          <w:szCs w:val="24"/>
          <w:lang w:val="kk-KZ"/>
        </w:rPr>
      </w:pPr>
      <w:r w:rsidRPr="00426A33">
        <w:rPr>
          <w:rFonts w:ascii="Times New Roman" w:eastAsia="Calibri" w:hAnsi="Times New Roman" w:cs="Times New Roman"/>
          <w:sz w:val="24"/>
          <w:szCs w:val="24"/>
          <w:lang w:val="kk-KZ"/>
        </w:rPr>
        <w:t>Бағалаудың</w:t>
      </w:r>
      <w:r>
        <w:rPr>
          <w:rFonts w:ascii="Times New Roman" w:eastAsia="Calibri" w:hAnsi="Times New Roman" w:cs="Times New Roman"/>
          <w:sz w:val="24"/>
          <w:szCs w:val="24"/>
          <w:lang w:val="kk-KZ"/>
        </w:rPr>
        <w:t xml:space="preserve"> 1 кезеңі - тест бөлімі үшін – </w:t>
      </w:r>
      <w:r w:rsidRPr="00426A33">
        <w:rPr>
          <w:rFonts w:ascii="Times New Roman" w:eastAsia="Calibri" w:hAnsi="Times New Roman" w:cs="Times New Roman"/>
          <w:sz w:val="24"/>
          <w:szCs w:val="24"/>
          <w:lang w:val="kk-KZ"/>
        </w:rPr>
        <w:t>40%</w:t>
      </w:r>
    </w:p>
    <w:p w14:paraId="288B0A99" w14:textId="51470EDD" w:rsidR="00426A33" w:rsidRPr="00426A33" w:rsidRDefault="00426A33" w:rsidP="00426A33">
      <w:pPr>
        <w:spacing w:line="240" w:lineRule="auto"/>
        <w:jc w:val="both"/>
        <w:rPr>
          <w:rFonts w:ascii="Times New Roman" w:eastAsia="Calibri" w:hAnsi="Times New Roman" w:cs="Times New Roman"/>
          <w:sz w:val="24"/>
          <w:szCs w:val="24"/>
          <w:lang w:val="kk-KZ"/>
        </w:rPr>
      </w:pPr>
      <w:r w:rsidRPr="00426A33">
        <w:rPr>
          <w:rFonts w:ascii="Times New Roman" w:eastAsia="Calibri" w:hAnsi="Times New Roman" w:cs="Times New Roman"/>
          <w:sz w:val="24"/>
          <w:szCs w:val="24"/>
          <w:lang w:val="kk-KZ"/>
        </w:rPr>
        <w:t>Бағалаудың 2 кезеңі тәжірибелік кезеңнің сәйке</w:t>
      </w:r>
      <w:r>
        <w:rPr>
          <w:rFonts w:ascii="Times New Roman" w:eastAsia="Calibri" w:hAnsi="Times New Roman" w:cs="Times New Roman"/>
          <w:sz w:val="24"/>
          <w:szCs w:val="24"/>
          <w:lang w:val="kk-KZ"/>
        </w:rPr>
        <w:t>с станциясы үшін – 6</w:t>
      </w:r>
      <w:r w:rsidRPr="00426A33">
        <w:rPr>
          <w:rFonts w:ascii="Times New Roman" w:eastAsia="Calibri" w:hAnsi="Times New Roman" w:cs="Times New Roman"/>
          <w:sz w:val="24"/>
          <w:szCs w:val="24"/>
          <w:lang w:val="kk-KZ"/>
        </w:rPr>
        <w:t xml:space="preserve">0% </w:t>
      </w:r>
    </w:p>
    <w:p w14:paraId="530054E2" w14:textId="4C7EC9A4" w:rsidR="001F3671" w:rsidRDefault="00426A33" w:rsidP="004341A2">
      <w:pPr>
        <w:spacing w:line="240" w:lineRule="auto"/>
        <w:jc w:val="both"/>
        <w:rPr>
          <w:rFonts w:ascii="Times New Roman" w:hAnsi="Times New Roman" w:cs="Times New Roman"/>
          <w:sz w:val="24"/>
          <w:szCs w:val="24"/>
          <w:lang w:val="kk-KZ"/>
        </w:rPr>
      </w:pPr>
      <w:r w:rsidRPr="00426A33">
        <w:rPr>
          <w:rFonts w:ascii="Times New Roman" w:hAnsi="Times New Roman" w:cs="Times New Roman"/>
          <w:sz w:val="24"/>
          <w:szCs w:val="24"/>
          <w:lang w:val="kk-KZ"/>
        </w:rPr>
        <w:t>Емтихан академиялық күнтізбеге сәйкес модульдің әр пәнінің соңында өткізіледі.</w:t>
      </w:r>
    </w:p>
    <w:p w14:paraId="370A6827" w14:textId="77777777" w:rsidR="00426A33" w:rsidRPr="00426A33" w:rsidRDefault="00426A33" w:rsidP="004341A2">
      <w:pPr>
        <w:spacing w:line="240" w:lineRule="auto"/>
        <w:jc w:val="both"/>
        <w:rPr>
          <w:rFonts w:ascii="Times New Roman" w:hAnsi="Times New Roman" w:cs="Times New Roman"/>
          <w:sz w:val="24"/>
          <w:szCs w:val="24"/>
          <w:lang w:val="kk-KZ"/>
        </w:rPr>
      </w:pPr>
    </w:p>
    <w:p w14:paraId="2ED5A1E6" w14:textId="77777777" w:rsidR="00426A33" w:rsidRPr="00426A33" w:rsidRDefault="00426A33" w:rsidP="004341A2">
      <w:pPr>
        <w:spacing w:line="240" w:lineRule="auto"/>
        <w:jc w:val="both"/>
        <w:rPr>
          <w:rFonts w:ascii="Times New Roman" w:hAnsi="Times New Roman" w:cs="Times New Roman"/>
          <w:sz w:val="24"/>
          <w:szCs w:val="24"/>
          <w:lang w:val="kk-KZ"/>
        </w:rPr>
      </w:pPr>
      <w:r w:rsidRPr="00426A33">
        <w:rPr>
          <w:rFonts w:ascii="Times New Roman" w:hAnsi="Times New Roman" w:cs="Times New Roman"/>
          <w:sz w:val="24"/>
          <w:szCs w:val="24"/>
          <w:lang w:val="kk-KZ"/>
        </w:rPr>
        <w:t>Тестілеу - әр студент әр пән бойынша 100 тест тапсырады</w:t>
      </w:r>
    </w:p>
    <w:p w14:paraId="1D5B10D5" w14:textId="77777777" w:rsidR="00426A33" w:rsidRDefault="00426A33" w:rsidP="004341A2">
      <w:pPr>
        <w:spacing w:line="240" w:lineRule="auto"/>
        <w:jc w:val="both"/>
        <w:rPr>
          <w:rFonts w:ascii="Times New Roman" w:hAnsi="Times New Roman" w:cs="Times New Roman"/>
          <w:sz w:val="24"/>
          <w:szCs w:val="24"/>
          <w:lang w:val="kk-KZ"/>
        </w:rPr>
      </w:pPr>
    </w:p>
    <w:p w14:paraId="72C76FA6" w14:textId="020E4DAF" w:rsidR="00E4742E" w:rsidRPr="00426A33" w:rsidRDefault="00426A33" w:rsidP="004341A2">
      <w:pPr>
        <w:spacing w:line="240" w:lineRule="auto"/>
        <w:jc w:val="both"/>
        <w:rPr>
          <w:rFonts w:ascii="Times New Roman" w:hAnsi="Times New Roman" w:cs="Times New Roman"/>
          <w:sz w:val="24"/>
          <w:szCs w:val="24"/>
          <w:lang w:val="kk-KZ"/>
        </w:rPr>
      </w:pPr>
      <w:r>
        <w:rPr>
          <w:rFonts w:ascii="Times New Roman" w:hAnsi="Times New Roman"/>
          <w:sz w:val="24"/>
          <w:szCs w:val="24"/>
          <w:lang w:val="kk-KZ"/>
        </w:rPr>
        <w:t>ОҚКЕ</w:t>
      </w:r>
      <w:r w:rsidR="001F3671" w:rsidRPr="00426A33">
        <w:rPr>
          <w:rFonts w:ascii="Times New Roman" w:hAnsi="Times New Roman" w:cs="Times New Roman"/>
          <w:sz w:val="24"/>
          <w:szCs w:val="24"/>
          <w:lang w:val="kk-KZ"/>
        </w:rPr>
        <w:t xml:space="preserve"> </w:t>
      </w:r>
      <w:r w:rsidRPr="00426A33">
        <w:rPr>
          <w:rFonts w:ascii="Times New Roman" w:hAnsi="Times New Roman" w:cs="Times New Roman"/>
          <w:sz w:val="24"/>
          <w:szCs w:val="24"/>
          <w:lang w:val="kk-KZ"/>
        </w:rPr>
        <w:t>–</w:t>
      </w:r>
      <w:r w:rsidR="001F3671" w:rsidRPr="00426A3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әр студент </w:t>
      </w:r>
      <w:r w:rsidRPr="00426A33">
        <w:rPr>
          <w:rFonts w:ascii="Times New Roman" w:hAnsi="Times New Roman" w:cs="Times New Roman"/>
          <w:sz w:val="24"/>
          <w:szCs w:val="24"/>
          <w:lang w:val="kk-KZ"/>
        </w:rPr>
        <w:t xml:space="preserve">2 </w:t>
      </w:r>
      <w:r>
        <w:rPr>
          <w:rFonts w:ascii="Times New Roman" w:hAnsi="Times New Roman" w:cs="Times New Roman"/>
          <w:sz w:val="24"/>
          <w:szCs w:val="24"/>
          <w:lang w:val="kk-KZ"/>
        </w:rPr>
        <w:t>кезең бойынша әр дисциплинадан тапсырады</w:t>
      </w:r>
      <w:r w:rsidR="00E4742E" w:rsidRPr="00426A33">
        <w:rPr>
          <w:rFonts w:ascii="Times New Roman" w:hAnsi="Times New Roman" w:cs="Times New Roman"/>
          <w:sz w:val="24"/>
          <w:szCs w:val="24"/>
          <w:lang w:val="kk-KZ"/>
        </w:rPr>
        <w:t>:</w:t>
      </w:r>
    </w:p>
    <w:p w14:paraId="0713ED7E" w14:textId="1C3F1286" w:rsidR="00423062" w:rsidRPr="00E4742E" w:rsidRDefault="00426A33" w:rsidP="00423062">
      <w:pPr>
        <w:pStyle w:val="a3"/>
        <w:numPr>
          <w:ilvl w:val="0"/>
          <w:numId w:val="29"/>
        </w:numPr>
        <w:jc w:val="both"/>
      </w:pPr>
      <w:r>
        <w:rPr>
          <w:lang w:val="kk-KZ"/>
        </w:rPr>
        <w:t xml:space="preserve">Ішкі аурулар немесе Жүйке аурулары немесе Балалар аурулары </w:t>
      </w:r>
    </w:p>
    <w:p w14:paraId="53969378" w14:textId="69530659" w:rsidR="00E4742E" w:rsidRDefault="006A3185" w:rsidP="00E4742E">
      <w:pPr>
        <w:pStyle w:val="a3"/>
        <w:numPr>
          <w:ilvl w:val="0"/>
          <w:numId w:val="29"/>
        </w:numPr>
        <w:jc w:val="both"/>
      </w:pPr>
      <w:r>
        <w:rPr>
          <w:lang w:val="kk-KZ"/>
        </w:rPr>
        <w:t xml:space="preserve">Жедел жағдайлар </w:t>
      </w:r>
    </w:p>
    <w:p w14:paraId="68F3C3DA" w14:textId="04332E0B" w:rsidR="00ED28CC" w:rsidRDefault="00ED28CC" w:rsidP="004341A2">
      <w:pPr>
        <w:spacing w:line="240" w:lineRule="auto"/>
        <w:jc w:val="both"/>
        <w:rPr>
          <w:rFonts w:ascii="Times New Roman" w:hAnsi="Times New Roman" w:cs="Times New Roman"/>
          <w:sz w:val="24"/>
          <w:szCs w:val="24"/>
        </w:rPr>
      </w:pPr>
    </w:p>
    <w:p w14:paraId="3A7A170A" w14:textId="78D2B990" w:rsidR="007145B2" w:rsidRDefault="007145B2" w:rsidP="004341A2">
      <w:pPr>
        <w:spacing w:line="240" w:lineRule="auto"/>
        <w:jc w:val="both"/>
        <w:rPr>
          <w:rFonts w:ascii="Times New Roman" w:hAnsi="Times New Roman" w:cs="Times New Roman"/>
          <w:sz w:val="24"/>
          <w:szCs w:val="24"/>
        </w:rPr>
      </w:pPr>
    </w:p>
    <w:p w14:paraId="4725CED6" w14:textId="107CB599" w:rsidR="007145B2" w:rsidRDefault="007145B2" w:rsidP="004341A2">
      <w:pPr>
        <w:spacing w:line="240" w:lineRule="auto"/>
        <w:jc w:val="both"/>
        <w:rPr>
          <w:rFonts w:ascii="Times New Roman" w:hAnsi="Times New Roman" w:cs="Times New Roman"/>
          <w:sz w:val="24"/>
          <w:szCs w:val="24"/>
        </w:rPr>
      </w:pPr>
    </w:p>
    <w:p w14:paraId="1B4F577F" w14:textId="4DDC5D5B" w:rsidR="007145B2" w:rsidRDefault="007145B2" w:rsidP="004341A2">
      <w:pPr>
        <w:spacing w:line="240" w:lineRule="auto"/>
        <w:jc w:val="both"/>
        <w:rPr>
          <w:rFonts w:ascii="Times New Roman" w:hAnsi="Times New Roman" w:cs="Times New Roman"/>
          <w:sz w:val="24"/>
          <w:szCs w:val="24"/>
        </w:rPr>
      </w:pPr>
    </w:p>
    <w:p w14:paraId="19F64B12" w14:textId="18AAB14E" w:rsidR="007145B2" w:rsidRDefault="007145B2" w:rsidP="004341A2">
      <w:pPr>
        <w:spacing w:line="240" w:lineRule="auto"/>
        <w:jc w:val="both"/>
        <w:rPr>
          <w:rFonts w:ascii="Times New Roman" w:hAnsi="Times New Roman" w:cs="Times New Roman"/>
          <w:sz w:val="24"/>
          <w:szCs w:val="24"/>
        </w:rPr>
      </w:pPr>
    </w:p>
    <w:p w14:paraId="6760C6EA" w14:textId="06BBE716" w:rsidR="007145B2" w:rsidRDefault="007145B2" w:rsidP="004341A2">
      <w:pPr>
        <w:spacing w:line="240" w:lineRule="auto"/>
        <w:jc w:val="both"/>
        <w:rPr>
          <w:rFonts w:ascii="Times New Roman" w:hAnsi="Times New Roman" w:cs="Times New Roman"/>
          <w:sz w:val="24"/>
          <w:szCs w:val="24"/>
        </w:rPr>
      </w:pPr>
    </w:p>
    <w:p w14:paraId="0B3E4963" w14:textId="3B6C3183" w:rsidR="006A3185" w:rsidRPr="006A3185" w:rsidRDefault="006A3185" w:rsidP="006A3185">
      <w:pPr>
        <w:rPr>
          <w:rFonts w:ascii="Times New Roman" w:hAnsi="Times New Roman" w:cs="Times New Roman"/>
          <w:sz w:val="24"/>
          <w:szCs w:val="24"/>
        </w:rPr>
      </w:pPr>
      <w:r w:rsidRPr="0070121F">
        <w:rPr>
          <w:rFonts w:ascii="Times New Roman" w:hAnsi="Times New Roman" w:cs="Times New Roman"/>
          <w:sz w:val="24"/>
          <w:szCs w:val="24"/>
        </w:rPr>
        <w:t>1</w:t>
      </w:r>
      <w:r>
        <w:rPr>
          <w:rFonts w:ascii="Times New Roman" w:hAnsi="Times New Roman" w:cs="Times New Roman"/>
          <w:sz w:val="24"/>
          <w:szCs w:val="24"/>
          <w:lang w:val="kk-KZ"/>
        </w:rPr>
        <w:t xml:space="preserve"> КЕЗЕҢ</w:t>
      </w:r>
    </w:p>
    <w:p w14:paraId="6F922298" w14:textId="77777777" w:rsidR="006A3185" w:rsidRDefault="006A3185" w:rsidP="006A3185">
      <w:pPr>
        <w:spacing w:after="0" w:line="240" w:lineRule="auto"/>
        <w:ind w:left="142"/>
        <w:jc w:val="center"/>
        <w:rPr>
          <w:rFonts w:ascii="Times New Roman" w:hAnsi="Times New Roman" w:cs="Times New Roman"/>
          <w:b/>
          <w:sz w:val="24"/>
          <w:szCs w:val="24"/>
        </w:rPr>
      </w:pPr>
      <w:r>
        <w:rPr>
          <w:rFonts w:ascii="Times New Roman" w:hAnsi="Times New Roman" w:cs="Times New Roman"/>
          <w:b/>
          <w:sz w:val="24"/>
          <w:szCs w:val="24"/>
          <w:lang w:val="kk-KZ"/>
        </w:rPr>
        <w:t>Емтихан тест тапсырмаларының м</w:t>
      </w:r>
      <w:r w:rsidRPr="0070121F">
        <w:rPr>
          <w:rFonts w:ascii="Times New Roman" w:hAnsi="Times New Roman" w:cs="Times New Roman"/>
          <w:b/>
          <w:sz w:val="24"/>
          <w:szCs w:val="24"/>
        </w:rPr>
        <w:t>атрица</w:t>
      </w:r>
      <w:r>
        <w:rPr>
          <w:rFonts w:ascii="Times New Roman" w:hAnsi="Times New Roman" w:cs="Times New Roman"/>
          <w:b/>
          <w:sz w:val="24"/>
          <w:szCs w:val="24"/>
          <w:lang w:val="kk-KZ"/>
        </w:rPr>
        <w:t>сы</w:t>
      </w:r>
      <w:r w:rsidRPr="0070121F">
        <w:rPr>
          <w:rFonts w:ascii="Times New Roman" w:hAnsi="Times New Roman" w:cs="Times New Roman"/>
          <w:b/>
          <w:sz w:val="24"/>
          <w:szCs w:val="24"/>
        </w:rPr>
        <w:t xml:space="preserve"> </w:t>
      </w:r>
    </w:p>
    <w:tbl>
      <w:tblPr>
        <w:tblStyle w:val="a6"/>
        <w:tblW w:w="10347" w:type="dxa"/>
        <w:tblInd w:w="-34" w:type="dxa"/>
        <w:tblLayout w:type="fixed"/>
        <w:tblLook w:val="04A0" w:firstRow="1" w:lastRow="0" w:firstColumn="1" w:lastColumn="0" w:noHBand="0" w:noVBand="1"/>
      </w:tblPr>
      <w:tblGrid>
        <w:gridCol w:w="993"/>
        <w:gridCol w:w="567"/>
        <w:gridCol w:w="7654"/>
        <w:gridCol w:w="1133"/>
      </w:tblGrid>
      <w:tr w:rsidR="006A3185" w:rsidRPr="00662274" w14:paraId="02BCEDA8" w14:textId="77777777" w:rsidTr="006A3185">
        <w:tc>
          <w:tcPr>
            <w:tcW w:w="993" w:type="dxa"/>
            <w:tcBorders>
              <w:right w:val="single" w:sz="4" w:space="0" w:color="auto"/>
            </w:tcBorders>
            <w:shd w:val="clear" w:color="auto" w:fill="A6A6A6" w:themeFill="background1" w:themeFillShade="A6"/>
            <w:vAlign w:val="center"/>
          </w:tcPr>
          <w:p w14:paraId="544613EF" w14:textId="77777777" w:rsidR="006A3185" w:rsidRPr="006A6D65" w:rsidRDefault="006A3185" w:rsidP="006A3185">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Бөлімдер</w:t>
            </w:r>
          </w:p>
        </w:tc>
        <w:tc>
          <w:tcPr>
            <w:tcW w:w="567" w:type="dxa"/>
            <w:tcBorders>
              <w:right w:val="single" w:sz="4" w:space="0" w:color="auto"/>
            </w:tcBorders>
            <w:shd w:val="clear" w:color="auto" w:fill="A6A6A6" w:themeFill="background1" w:themeFillShade="A6"/>
            <w:vAlign w:val="center"/>
          </w:tcPr>
          <w:p w14:paraId="1F779543" w14:textId="77777777" w:rsidR="006A3185" w:rsidRPr="006A6D65" w:rsidRDefault="006A3185" w:rsidP="006A3185">
            <w:pPr>
              <w:jc w:val="center"/>
              <w:rPr>
                <w:rFonts w:ascii="Times New Roman" w:hAnsi="Times New Roman" w:cs="Times New Roman"/>
                <w:b/>
                <w:bCs/>
                <w:sz w:val="24"/>
                <w:szCs w:val="24"/>
              </w:rPr>
            </w:pPr>
            <w:r w:rsidRPr="006A6D65">
              <w:rPr>
                <w:rFonts w:ascii="Times New Roman" w:hAnsi="Times New Roman" w:cs="Times New Roman"/>
                <w:b/>
                <w:bCs/>
                <w:sz w:val="24"/>
                <w:szCs w:val="24"/>
              </w:rPr>
              <w:t>№</w:t>
            </w:r>
          </w:p>
        </w:tc>
        <w:tc>
          <w:tcPr>
            <w:tcW w:w="7654" w:type="dxa"/>
            <w:tcBorders>
              <w:bottom w:val="single" w:sz="4" w:space="0" w:color="auto"/>
              <w:right w:val="single" w:sz="4" w:space="0" w:color="auto"/>
            </w:tcBorders>
            <w:shd w:val="clear" w:color="auto" w:fill="A6A6A6" w:themeFill="background1" w:themeFillShade="A6"/>
            <w:vAlign w:val="center"/>
          </w:tcPr>
          <w:p w14:paraId="49A5F239" w14:textId="77777777" w:rsidR="006A3185" w:rsidRPr="005E0E68" w:rsidRDefault="006A3185" w:rsidP="006A3185">
            <w:pPr>
              <w:jc w:val="center"/>
              <w:rPr>
                <w:rFonts w:ascii="Times New Roman" w:hAnsi="Times New Roman" w:cs="Times New Roman"/>
                <w:b/>
                <w:bCs/>
                <w:sz w:val="24"/>
                <w:szCs w:val="24"/>
                <w:lang w:val="kk-KZ"/>
              </w:rPr>
            </w:pPr>
            <w:r w:rsidRPr="006A6D65">
              <w:rPr>
                <w:rFonts w:ascii="Times New Roman" w:hAnsi="Times New Roman" w:cs="Times New Roman"/>
                <w:b/>
                <w:bCs/>
                <w:color w:val="000000"/>
                <w:sz w:val="24"/>
                <w:szCs w:val="24"/>
              </w:rPr>
              <w:t>Т</w:t>
            </w:r>
            <w:r>
              <w:rPr>
                <w:rFonts w:ascii="Times New Roman" w:hAnsi="Times New Roman" w:cs="Times New Roman"/>
                <w:b/>
                <w:bCs/>
                <w:color w:val="000000"/>
                <w:sz w:val="24"/>
                <w:szCs w:val="24"/>
                <w:lang w:val="kk-KZ"/>
              </w:rPr>
              <w:t>ақырыптар</w:t>
            </w:r>
          </w:p>
        </w:tc>
        <w:tc>
          <w:tcPr>
            <w:tcW w:w="1133" w:type="dxa"/>
            <w:tcBorders>
              <w:left w:val="single" w:sz="4" w:space="0" w:color="auto"/>
            </w:tcBorders>
            <w:vAlign w:val="center"/>
          </w:tcPr>
          <w:p w14:paraId="7E4A4819" w14:textId="77777777" w:rsidR="006A3185" w:rsidRPr="006A6D65" w:rsidRDefault="006A3185" w:rsidP="006A3185">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Барлығы</w:t>
            </w:r>
          </w:p>
        </w:tc>
      </w:tr>
      <w:tr w:rsidR="006A3185" w:rsidRPr="00662274" w14:paraId="251AE312" w14:textId="77777777" w:rsidTr="006A3185">
        <w:tc>
          <w:tcPr>
            <w:tcW w:w="993" w:type="dxa"/>
            <w:vMerge w:val="restart"/>
            <w:tcBorders>
              <w:right w:val="single" w:sz="4" w:space="0" w:color="auto"/>
            </w:tcBorders>
            <w:textDirection w:val="btLr"/>
            <w:vAlign w:val="center"/>
          </w:tcPr>
          <w:p w14:paraId="24F60233"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b/>
                <w:bCs/>
                <w:color w:val="000000"/>
                <w:sz w:val="24"/>
                <w:szCs w:val="24"/>
              </w:rPr>
              <w:t>Пульмонология</w:t>
            </w:r>
          </w:p>
        </w:tc>
        <w:tc>
          <w:tcPr>
            <w:tcW w:w="567" w:type="dxa"/>
            <w:tcBorders>
              <w:left w:val="single" w:sz="4" w:space="0" w:color="auto"/>
              <w:bottom w:val="single" w:sz="4" w:space="0" w:color="auto"/>
              <w:right w:val="single" w:sz="4" w:space="0" w:color="auto"/>
            </w:tcBorders>
            <w:vAlign w:val="bottom"/>
          </w:tcPr>
          <w:p w14:paraId="0CBF32E7" w14:textId="77777777" w:rsidR="006A3185" w:rsidRPr="00662274" w:rsidRDefault="006A3185" w:rsidP="006A3185">
            <w:pPr>
              <w:jc w:val="center"/>
              <w:rPr>
                <w:rFonts w:ascii="Times New Roman" w:hAnsi="Times New Roman" w:cs="Times New Roman"/>
                <w:sz w:val="24"/>
                <w:szCs w:val="24"/>
              </w:rPr>
            </w:pPr>
          </w:p>
        </w:tc>
        <w:tc>
          <w:tcPr>
            <w:tcW w:w="7654" w:type="dxa"/>
            <w:tcBorders>
              <w:left w:val="single" w:sz="4" w:space="0" w:color="auto"/>
              <w:bottom w:val="single" w:sz="4" w:space="0" w:color="auto"/>
            </w:tcBorders>
            <w:vAlign w:val="center"/>
          </w:tcPr>
          <w:p w14:paraId="1E108044" w14:textId="77777777" w:rsidR="006A3185" w:rsidRPr="004A4688" w:rsidRDefault="006A3185" w:rsidP="006A3185">
            <w:pPr>
              <w:jc w:val="center"/>
              <w:rPr>
                <w:rFonts w:ascii="Times New Roman" w:hAnsi="Times New Roman" w:cs="Times New Roman"/>
                <w:sz w:val="24"/>
                <w:szCs w:val="24"/>
                <w:lang w:val="kk-KZ"/>
              </w:rPr>
            </w:pPr>
            <w:r>
              <w:rPr>
                <w:rFonts w:ascii="Times New Roman" w:hAnsi="Times New Roman" w:cs="Times New Roman"/>
                <w:b/>
                <w:bCs/>
                <w:color w:val="000000"/>
                <w:sz w:val="24"/>
                <w:szCs w:val="24"/>
                <w:lang w:val="kk-KZ"/>
              </w:rPr>
              <w:t>Ішкі аурулар</w:t>
            </w:r>
          </w:p>
        </w:tc>
        <w:tc>
          <w:tcPr>
            <w:tcW w:w="1133" w:type="dxa"/>
            <w:vAlign w:val="center"/>
          </w:tcPr>
          <w:p w14:paraId="7A157AF4" w14:textId="77777777" w:rsidR="006A3185" w:rsidRPr="00662274" w:rsidRDefault="006A3185" w:rsidP="006A3185">
            <w:pPr>
              <w:jc w:val="center"/>
              <w:rPr>
                <w:rFonts w:ascii="Times New Roman" w:hAnsi="Times New Roman" w:cs="Times New Roman"/>
                <w:sz w:val="24"/>
                <w:szCs w:val="24"/>
              </w:rPr>
            </w:pPr>
            <w:r>
              <w:rPr>
                <w:rFonts w:ascii="Times New Roman" w:hAnsi="Times New Roman" w:cs="Times New Roman"/>
                <w:color w:val="000000"/>
                <w:sz w:val="24"/>
                <w:szCs w:val="24"/>
                <w:lang w:val="en-US"/>
              </w:rPr>
              <w:t>100</w:t>
            </w:r>
            <w:r w:rsidRPr="00662274">
              <w:rPr>
                <w:rFonts w:ascii="Times New Roman" w:hAnsi="Times New Roman" w:cs="Times New Roman"/>
                <w:color w:val="000000"/>
                <w:sz w:val="24"/>
                <w:szCs w:val="24"/>
              </w:rPr>
              <w:t> </w:t>
            </w:r>
          </w:p>
        </w:tc>
      </w:tr>
      <w:tr w:rsidR="006A3185" w:rsidRPr="00662274" w14:paraId="631B0E6E" w14:textId="77777777" w:rsidTr="006A3185">
        <w:tc>
          <w:tcPr>
            <w:tcW w:w="993" w:type="dxa"/>
            <w:vMerge/>
            <w:tcBorders>
              <w:right w:val="single" w:sz="4" w:space="0" w:color="auto"/>
            </w:tcBorders>
            <w:textDirection w:val="btLr"/>
            <w:vAlign w:val="center"/>
          </w:tcPr>
          <w:p w14:paraId="1385E9E8" w14:textId="77777777" w:rsidR="006A3185" w:rsidRPr="00662274" w:rsidRDefault="006A3185" w:rsidP="006A3185">
            <w:pPr>
              <w:jc w:val="center"/>
              <w:rPr>
                <w:rFonts w:ascii="Times New Roman" w:hAnsi="Times New Roman" w:cs="Times New Roman"/>
                <w:b/>
                <w:bCs/>
                <w:color w:val="000000"/>
                <w:sz w:val="24"/>
                <w:szCs w:val="24"/>
              </w:rPr>
            </w:pPr>
          </w:p>
        </w:tc>
        <w:tc>
          <w:tcPr>
            <w:tcW w:w="567" w:type="dxa"/>
            <w:tcBorders>
              <w:top w:val="single" w:sz="4" w:space="0" w:color="auto"/>
              <w:left w:val="single" w:sz="4" w:space="0" w:color="auto"/>
            </w:tcBorders>
            <w:vAlign w:val="bottom"/>
          </w:tcPr>
          <w:p w14:paraId="136B1DE2" w14:textId="77777777" w:rsidR="006A3185" w:rsidRPr="00662274" w:rsidRDefault="006A3185" w:rsidP="006A3185">
            <w:pPr>
              <w:jc w:val="center"/>
              <w:rPr>
                <w:rFonts w:ascii="Times New Roman" w:hAnsi="Times New Roman" w:cs="Times New Roman"/>
                <w:color w:val="000000"/>
                <w:sz w:val="24"/>
                <w:szCs w:val="24"/>
              </w:rPr>
            </w:pPr>
            <w:r w:rsidRPr="00662274">
              <w:rPr>
                <w:rFonts w:ascii="Times New Roman" w:hAnsi="Times New Roman" w:cs="Times New Roman"/>
                <w:color w:val="000000"/>
                <w:sz w:val="24"/>
                <w:szCs w:val="24"/>
              </w:rPr>
              <w:t>1</w:t>
            </w:r>
          </w:p>
        </w:tc>
        <w:tc>
          <w:tcPr>
            <w:tcW w:w="7654" w:type="dxa"/>
            <w:tcBorders>
              <w:top w:val="single" w:sz="4" w:space="0" w:color="auto"/>
            </w:tcBorders>
            <w:vAlign w:val="center"/>
          </w:tcPr>
          <w:p w14:paraId="0F662E36" w14:textId="77777777" w:rsidR="006A3185" w:rsidRPr="00662274" w:rsidRDefault="006A3185" w:rsidP="006A3185">
            <w:pPr>
              <w:jc w:val="both"/>
              <w:rPr>
                <w:rFonts w:ascii="Times New Roman" w:hAnsi="Times New Roman" w:cs="Times New Roman"/>
                <w:color w:val="000000"/>
                <w:sz w:val="24"/>
                <w:szCs w:val="24"/>
              </w:rPr>
            </w:pPr>
            <w:r w:rsidRPr="00662274">
              <w:rPr>
                <w:rFonts w:ascii="Times New Roman" w:hAnsi="Times New Roman" w:cs="Times New Roman"/>
                <w:color w:val="000000"/>
                <w:sz w:val="24"/>
                <w:szCs w:val="24"/>
              </w:rPr>
              <w:t>Бронхит</w:t>
            </w:r>
            <w:r>
              <w:rPr>
                <w:rFonts w:ascii="Times New Roman" w:hAnsi="Times New Roman" w:cs="Times New Roman"/>
                <w:color w:val="000000"/>
                <w:sz w:val="24"/>
                <w:szCs w:val="24"/>
                <w:lang w:val="kk-KZ"/>
              </w:rPr>
              <w:t>тер</w:t>
            </w:r>
            <w:r w:rsidRPr="0066227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ЖРВИ</w:t>
            </w:r>
            <w:r w:rsidRPr="0066227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Тұмау</w:t>
            </w:r>
            <w:r w:rsidRPr="00662274">
              <w:rPr>
                <w:rFonts w:ascii="Times New Roman" w:hAnsi="Times New Roman" w:cs="Times New Roman"/>
                <w:color w:val="000000"/>
                <w:sz w:val="24"/>
                <w:szCs w:val="24"/>
              </w:rPr>
              <w:t>. Вирус</w:t>
            </w:r>
            <w:r>
              <w:rPr>
                <w:rFonts w:ascii="Times New Roman" w:hAnsi="Times New Roman" w:cs="Times New Roman"/>
                <w:color w:val="000000"/>
                <w:sz w:val="24"/>
                <w:szCs w:val="24"/>
                <w:lang w:val="kk-KZ"/>
              </w:rPr>
              <w:t xml:space="preserve">тық </w:t>
            </w:r>
            <w:r w:rsidRPr="00662274">
              <w:rPr>
                <w:rFonts w:ascii="Times New Roman" w:hAnsi="Times New Roman" w:cs="Times New Roman"/>
                <w:color w:val="000000"/>
                <w:sz w:val="24"/>
                <w:szCs w:val="24"/>
              </w:rPr>
              <w:t xml:space="preserve">пневмония </w:t>
            </w:r>
            <w:r>
              <w:rPr>
                <w:rFonts w:ascii="Times New Roman" w:hAnsi="Times New Roman" w:cs="Times New Roman"/>
                <w:color w:val="000000"/>
                <w:sz w:val="24"/>
                <w:szCs w:val="24"/>
                <w:lang w:val="kk-KZ"/>
              </w:rPr>
              <w:t>және</w:t>
            </w:r>
            <w:r w:rsidRPr="0066227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ЖРДС</w:t>
            </w:r>
          </w:p>
        </w:tc>
        <w:tc>
          <w:tcPr>
            <w:tcW w:w="1133" w:type="dxa"/>
            <w:vAlign w:val="center"/>
          </w:tcPr>
          <w:p w14:paraId="5E078F8D" w14:textId="77777777" w:rsidR="006A3185" w:rsidRPr="00662274" w:rsidRDefault="006A3185" w:rsidP="006A3185">
            <w:pPr>
              <w:jc w:val="center"/>
              <w:rPr>
                <w:rFonts w:ascii="Times New Roman" w:hAnsi="Times New Roman" w:cs="Times New Roman"/>
                <w:color w:val="000000"/>
                <w:sz w:val="24"/>
                <w:szCs w:val="24"/>
              </w:rPr>
            </w:pPr>
            <w:r w:rsidRPr="00662274">
              <w:rPr>
                <w:rFonts w:ascii="Times New Roman" w:hAnsi="Times New Roman" w:cs="Times New Roman"/>
                <w:color w:val="000000"/>
                <w:sz w:val="24"/>
                <w:szCs w:val="24"/>
              </w:rPr>
              <w:t>6</w:t>
            </w:r>
          </w:p>
        </w:tc>
      </w:tr>
      <w:tr w:rsidR="006A3185" w:rsidRPr="00662274" w14:paraId="6F8F0166" w14:textId="77777777" w:rsidTr="006A3185">
        <w:tc>
          <w:tcPr>
            <w:tcW w:w="993" w:type="dxa"/>
            <w:vMerge/>
            <w:tcBorders>
              <w:right w:val="single" w:sz="4" w:space="0" w:color="auto"/>
            </w:tcBorders>
            <w:vAlign w:val="center"/>
          </w:tcPr>
          <w:p w14:paraId="2005759E" w14:textId="77777777" w:rsidR="006A3185" w:rsidRPr="00662274" w:rsidRDefault="006A3185" w:rsidP="006A3185">
            <w:pPr>
              <w:jc w:val="center"/>
              <w:rPr>
                <w:rFonts w:ascii="Times New Roman" w:hAnsi="Times New Roman" w:cs="Times New Roman"/>
                <w:sz w:val="24"/>
                <w:szCs w:val="24"/>
              </w:rPr>
            </w:pPr>
          </w:p>
        </w:tc>
        <w:tc>
          <w:tcPr>
            <w:tcW w:w="567" w:type="dxa"/>
            <w:tcBorders>
              <w:left w:val="single" w:sz="4" w:space="0" w:color="auto"/>
            </w:tcBorders>
            <w:vAlign w:val="bottom"/>
          </w:tcPr>
          <w:p w14:paraId="0C7DF835"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2</w:t>
            </w:r>
          </w:p>
        </w:tc>
        <w:tc>
          <w:tcPr>
            <w:tcW w:w="7654" w:type="dxa"/>
            <w:vAlign w:val="center"/>
          </w:tcPr>
          <w:p w14:paraId="57A7B982" w14:textId="77777777" w:rsidR="006A3185" w:rsidRPr="00662274" w:rsidRDefault="006A3185" w:rsidP="006A3185">
            <w:pPr>
              <w:jc w:val="both"/>
              <w:rPr>
                <w:rFonts w:ascii="Times New Roman" w:hAnsi="Times New Roman" w:cs="Times New Roman"/>
                <w:sz w:val="24"/>
                <w:szCs w:val="24"/>
              </w:rPr>
            </w:pPr>
            <w:r>
              <w:rPr>
                <w:rFonts w:ascii="Times New Roman" w:hAnsi="Times New Roman" w:cs="Times New Roman"/>
                <w:color w:val="000000"/>
                <w:sz w:val="24"/>
                <w:szCs w:val="24"/>
                <w:lang w:val="kk-KZ"/>
              </w:rPr>
              <w:t>Ауруханадан тыс</w:t>
            </w:r>
            <w:r w:rsidRPr="00662274">
              <w:rPr>
                <w:rFonts w:ascii="Times New Roman" w:hAnsi="Times New Roman" w:cs="Times New Roman"/>
                <w:color w:val="000000"/>
                <w:sz w:val="24"/>
                <w:szCs w:val="24"/>
              </w:rPr>
              <w:t xml:space="preserve"> пневмония. </w:t>
            </w:r>
            <w:r>
              <w:rPr>
                <w:rFonts w:ascii="Times New Roman" w:hAnsi="Times New Roman" w:cs="Times New Roman"/>
                <w:color w:val="000000"/>
                <w:sz w:val="24"/>
                <w:szCs w:val="24"/>
                <w:lang w:val="kk-KZ"/>
              </w:rPr>
              <w:t>П</w:t>
            </w:r>
            <w:r w:rsidRPr="00662274">
              <w:rPr>
                <w:rFonts w:ascii="Times New Roman" w:hAnsi="Times New Roman" w:cs="Times New Roman"/>
                <w:color w:val="000000"/>
                <w:sz w:val="24"/>
                <w:szCs w:val="24"/>
              </w:rPr>
              <w:t>невмони</w:t>
            </w:r>
            <w:r>
              <w:rPr>
                <w:rFonts w:ascii="Times New Roman" w:hAnsi="Times New Roman" w:cs="Times New Roman"/>
                <w:color w:val="000000"/>
                <w:sz w:val="24"/>
                <w:szCs w:val="24"/>
                <w:lang w:val="kk-KZ"/>
              </w:rPr>
              <w:t>яның асқынулары</w:t>
            </w:r>
            <w:r w:rsidRPr="0066227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Өкпенің іріңді аурулары</w:t>
            </w:r>
            <w:r w:rsidRPr="00662274">
              <w:rPr>
                <w:rFonts w:ascii="Times New Roman" w:hAnsi="Times New Roman" w:cs="Times New Roman"/>
                <w:color w:val="000000"/>
                <w:sz w:val="24"/>
                <w:szCs w:val="24"/>
              </w:rPr>
              <w:t xml:space="preserve">. Сепсис. </w:t>
            </w:r>
            <w:r>
              <w:rPr>
                <w:rFonts w:ascii="Times New Roman" w:hAnsi="Times New Roman" w:cs="Times New Roman"/>
                <w:color w:val="000000"/>
                <w:sz w:val="24"/>
                <w:szCs w:val="24"/>
                <w:lang w:val="kk-KZ"/>
              </w:rPr>
              <w:t>ДТІҰ</w:t>
            </w:r>
            <w:r w:rsidRPr="00662274">
              <w:rPr>
                <w:rFonts w:ascii="Times New Roman" w:hAnsi="Times New Roman" w:cs="Times New Roman"/>
                <w:color w:val="000000"/>
                <w:sz w:val="24"/>
                <w:szCs w:val="24"/>
              </w:rPr>
              <w:t>-синдром</w:t>
            </w:r>
            <w:r>
              <w:rPr>
                <w:rFonts w:ascii="Times New Roman" w:hAnsi="Times New Roman" w:cs="Times New Roman"/>
                <w:color w:val="000000"/>
                <w:sz w:val="24"/>
                <w:szCs w:val="24"/>
                <w:lang w:val="kk-KZ"/>
              </w:rPr>
              <w:t>ы</w:t>
            </w:r>
            <w:r w:rsidRPr="0066227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 xml:space="preserve">Ауруханалық </w:t>
            </w:r>
            <w:r w:rsidRPr="00662274">
              <w:rPr>
                <w:rFonts w:ascii="Times New Roman" w:hAnsi="Times New Roman" w:cs="Times New Roman"/>
                <w:color w:val="000000"/>
                <w:sz w:val="24"/>
                <w:szCs w:val="24"/>
              </w:rPr>
              <w:t xml:space="preserve">пневмония </w:t>
            </w:r>
            <w:r>
              <w:rPr>
                <w:rFonts w:ascii="Times New Roman" w:hAnsi="Times New Roman" w:cs="Times New Roman"/>
                <w:color w:val="000000"/>
                <w:sz w:val="24"/>
                <w:szCs w:val="24"/>
                <w:lang w:val="kk-KZ"/>
              </w:rPr>
              <w:t xml:space="preserve">және </w:t>
            </w:r>
            <w:r w:rsidRPr="0066227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и</w:t>
            </w:r>
            <w:r w:rsidRPr="004A4688">
              <w:rPr>
                <w:rFonts w:ascii="Times New Roman" w:hAnsi="Times New Roman" w:cs="Times New Roman"/>
                <w:color w:val="000000"/>
                <w:sz w:val="24"/>
                <w:szCs w:val="24"/>
              </w:rPr>
              <w:t>ммунитет тапшылығы бар адамдардағы пневмония</w:t>
            </w:r>
          </w:p>
        </w:tc>
        <w:tc>
          <w:tcPr>
            <w:tcW w:w="1133" w:type="dxa"/>
            <w:vAlign w:val="center"/>
          </w:tcPr>
          <w:p w14:paraId="5884892A"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6</w:t>
            </w:r>
          </w:p>
        </w:tc>
      </w:tr>
      <w:tr w:rsidR="006A3185" w:rsidRPr="00662274" w14:paraId="061AA242" w14:textId="77777777" w:rsidTr="006A3185">
        <w:tc>
          <w:tcPr>
            <w:tcW w:w="993" w:type="dxa"/>
            <w:vMerge/>
            <w:tcBorders>
              <w:right w:val="single" w:sz="4" w:space="0" w:color="auto"/>
            </w:tcBorders>
            <w:vAlign w:val="center"/>
          </w:tcPr>
          <w:p w14:paraId="5C358A88" w14:textId="77777777" w:rsidR="006A3185" w:rsidRPr="00662274" w:rsidRDefault="006A3185" w:rsidP="006A3185">
            <w:pPr>
              <w:jc w:val="center"/>
              <w:rPr>
                <w:rFonts w:ascii="Times New Roman" w:hAnsi="Times New Roman" w:cs="Times New Roman"/>
                <w:sz w:val="24"/>
                <w:szCs w:val="24"/>
              </w:rPr>
            </w:pPr>
          </w:p>
        </w:tc>
        <w:tc>
          <w:tcPr>
            <w:tcW w:w="567" w:type="dxa"/>
            <w:tcBorders>
              <w:left w:val="single" w:sz="4" w:space="0" w:color="auto"/>
            </w:tcBorders>
            <w:vAlign w:val="bottom"/>
          </w:tcPr>
          <w:p w14:paraId="0D107394"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3</w:t>
            </w:r>
          </w:p>
        </w:tc>
        <w:tc>
          <w:tcPr>
            <w:tcW w:w="7654" w:type="dxa"/>
            <w:vAlign w:val="center"/>
          </w:tcPr>
          <w:p w14:paraId="4B2EA505" w14:textId="77777777" w:rsidR="006A3185" w:rsidRPr="00662274" w:rsidRDefault="006A3185" w:rsidP="006A3185">
            <w:pPr>
              <w:jc w:val="both"/>
              <w:rPr>
                <w:rFonts w:ascii="Times New Roman" w:hAnsi="Times New Roman" w:cs="Times New Roman"/>
                <w:sz w:val="24"/>
                <w:szCs w:val="24"/>
              </w:rPr>
            </w:pPr>
            <w:r w:rsidRPr="00662274">
              <w:rPr>
                <w:rFonts w:ascii="Times New Roman" w:hAnsi="Times New Roman" w:cs="Times New Roman"/>
                <w:color w:val="000000"/>
                <w:sz w:val="24"/>
                <w:szCs w:val="24"/>
              </w:rPr>
              <w:t>Бронх</w:t>
            </w:r>
            <w:r>
              <w:rPr>
                <w:rFonts w:ascii="Times New Roman" w:hAnsi="Times New Roman" w:cs="Times New Roman"/>
                <w:color w:val="000000"/>
                <w:sz w:val="24"/>
                <w:szCs w:val="24"/>
                <w:lang w:val="kk-KZ"/>
              </w:rPr>
              <w:t xml:space="preserve"> демікпесі</w:t>
            </w:r>
            <w:r w:rsidRPr="00662274">
              <w:rPr>
                <w:rFonts w:ascii="Times New Roman" w:hAnsi="Times New Roman" w:cs="Times New Roman"/>
                <w:color w:val="000000"/>
                <w:sz w:val="24"/>
                <w:szCs w:val="24"/>
              </w:rPr>
              <w:t>. Бронх</w:t>
            </w:r>
            <w:r>
              <w:rPr>
                <w:rFonts w:ascii="Times New Roman" w:hAnsi="Times New Roman" w:cs="Times New Roman"/>
                <w:color w:val="000000"/>
                <w:sz w:val="24"/>
                <w:szCs w:val="24"/>
                <w:lang w:val="kk-KZ"/>
              </w:rPr>
              <w:t xml:space="preserve"> демікпесі</w:t>
            </w:r>
            <w:r w:rsidRPr="0066227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кезіндегі асқынулар мен шұғыл жағдайлар</w:t>
            </w:r>
            <w:r w:rsidRPr="00662274">
              <w:rPr>
                <w:rFonts w:ascii="Times New Roman" w:hAnsi="Times New Roman" w:cs="Times New Roman"/>
                <w:color w:val="000000"/>
                <w:sz w:val="24"/>
                <w:szCs w:val="24"/>
              </w:rPr>
              <w:t>. Анафилаксия, анафилак</w:t>
            </w:r>
            <w:r>
              <w:rPr>
                <w:rFonts w:ascii="Times New Roman" w:hAnsi="Times New Roman" w:cs="Times New Roman"/>
                <w:color w:val="000000"/>
                <w:sz w:val="24"/>
                <w:szCs w:val="24"/>
                <w:lang w:val="kk-KZ"/>
              </w:rPr>
              <w:t>сиялық шок</w:t>
            </w:r>
            <w:r w:rsidRPr="00662274">
              <w:rPr>
                <w:rFonts w:ascii="Times New Roman" w:hAnsi="Times New Roman" w:cs="Times New Roman"/>
                <w:color w:val="000000"/>
                <w:sz w:val="24"/>
                <w:szCs w:val="24"/>
              </w:rPr>
              <w:t>.</w:t>
            </w:r>
          </w:p>
        </w:tc>
        <w:tc>
          <w:tcPr>
            <w:tcW w:w="1133" w:type="dxa"/>
            <w:vAlign w:val="center"/>
          </w:tcPr>
          <w:p w14:paraId="577D89C1"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7</w:t>
            </w:r>
          </w:p>
        </w:tc>
      </w:tr>
      <w:tr w:rsidR="006A3185" w:rsidRPr="00662274" w14:paraId="5C0D10CC" w14:textId="77777777" w:rsidTr="006A3185">
        <w:tc>
          <w:tcPr>
            <w:tcW w:w="993" w:type="dxa"/>
            <w:vMerge/>
            <w:tcBorders>
              <w:right w:val="single" w:sz="4" w:space="0" w:color="auto"/>
            </w:tcBorders>
            <w:vAlign w:val="center"/>
          </w:tcPr>
          <w:p w14:paraId="46CF7C18" w14:textId="77777777" w:rsidR="006A3185" w:rsidRPr="00662274" w:rsidRDefault="006A3185" w:rsidP="006A3185">
            <w:pPr>
              <w:jc w:val="center"/>
              <w:rPr>
                <w:rFonts w:ascii="Times New Roman" w:hAnsi="Times New Roman" w:cs="Times New Roman"/>
                <w:sz w:val="24"/>
                <w:szCs w:val="24"/>
              </w:rPr>
            </w:pPr>
          </w:p>
        </w:tc>
        <w:tc>
          <w:tcPr>
            <w:tcW w:w="567" w:type="dxa"/>
            <w:tcBorders>
              <w:left w:val="single" w:sz="4" w:space="0" w:color="auto"/>
            </w:tcBorders>
            <w:vAlign w:val="bottom"/>
          </w:tcPr>
          <w:p w14:paraId="20D86E73"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4</w:t>
            </w:r>
          </w:p>
        </w:tc>
        <w:tc>
          <w:tcPr>
            <w:tcW w:w="7654" w:type="dxa"/>
            <w:vAlign w:val="center"/>
          </w:tcPr>
          <w:p w14:paraId="2A12016E" w14:textId="77777777" w:rsidR="006A3185" w:rsidRPr="004A4688" w:rsidRDefault="006A3185" w:rsidP="006A3185">
            <w:pPr>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ӨСОА</w:t>
            </w:r>
          </w:p>
        </w:tc>
        <w:tc>
          <w:tcPr>
            <w:tcW w:w="1133" w:type="dxa"/>
            <w:vAlign w:val="center"/>
          </w:tcPr>
          <w:p w14:paraId="0FCD8FA9"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3</w:t>
            </w:r>
          </w:p>
        </w:tc>
      </w:tr>
      <w:tr w:rsidR="006A3185" w:rsidRPr="00662274" w14:paraId="09F36FB8" w14:textId="77777777" w:rsidTr="006A3185">
        <w:tc>
          <w:tcPr>
            <w:tcW w:w="993" w:type="dxa"/>
            <w:vMerge/>
            <w:tcBorders>
              <w:right w:val="single" w:sz="4" w:space="0" w:color="auto"/>
            </w:tcBorders>
            <w:vAlign w:val="center"/>
          </w:tcPr>
          <w:p w14:paraId="7C4A4A1B" w14:textId="77777777" w:rsidR="006A3185" w:rsidRPr="00662274" w:rsidRDefault="006A3185" w:rsidP="006A3185">
            <w:pPr>
              <w:jc w:val="center"/>
              <w:rPr>
                <w:rFonts w:ascii="Times New Roman" w:hAnsi="Times New Roman" w:cs="Times New Roman"/>
                <w:sz w:val="24"/>
                <w:szCs w:val="24"/>
              </w:rPr>
            </w:pPr>
          </w:p>
        </w:tc>
        <w:tc>
          <w:tcPr>
            <w:tcW w:w="567" w:type="dxa"/>
            <w:tcBorders>
              <w:left w:val="single" w:sz="4" w:space="0" w:color="auto"/>
            </w:tcBorders>
            <w:vAlign w:val="bottom"/>
          </w:tcPr>
          <w:p w14:paraId="4909F282"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5</w:t>
            </w:r>
          </w:p>
        </w:tc>
        <w:tc>
          <w:tcPr>
            <w:tcW w:w="7654" w:type="dxa"/>
            <w:vAlign w:val="center"/>
          </w:tcPr>
          <w:p w14:paraId="1DA93314" w14:textId="77777777" w:rsidR="006A3185" w:rsidRPr="00662274" w:rsidRDefault="006A3185" w:rsidP="006A3185">
            <w:pPr>
              <w:jc w:val="both"/>
              <w:rPr>
                <w:rFonts w:ascii="Times New Roman" w:hAnsi="Times New Roman" w:cs="Times New Roman"/>
                <w:sz w:val="24"/>
                <w:szCs w:val="24"/>
              </w:rPr>
            </w:pPr>
            <w:r>
              <w:rPr>
                <w:rFonts w:ascii="Times New Roman" w:hAnsi="Times New Roman" w:cs="Times New Roman"/>
                <w:color w:val="000000"/>
                <w:sz w:val="24"/>
                <w:szCs w:val="24"/>
                <w:lang w:val="kk-KZ"/>
              </w:rPr>
              <w:t>Тыныс жетіспеушілігі</w:t>
            </w:r>
            <w:r w:rsidRPr="0066227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Жедел және созылмалы өкпетекті жүрек</w:t>
            </w:r>
            <w:r w:rsidRPr="00662274">
              <w:rPr>
                <w:rFonts w:ascii="Times New Roman" w:hAnsi="Times New Roman" w:cs="Times New Roman"/>
                <w:color w:val="000000"/>
                <w:sz w:val="24"/>
                <w:szCs w:val="24"/>
              </w:rPr>
              <w:t xml:space="preserve"> </w:t>
            </w:r>
          </w:p>
        </w:tc>
        <w:tc>
          <w:tcPr>
            <w:tcW w:w="1133" w:type="dxa"/>
            <w:vAlign w:val="center"/>
          </w:tcPr>
          <w:p w14:paraId="7F195589"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2</w:t>
            </w:r>
          </w:p>
        </w:tc>
      </w:tr>
      <w:tr w:rsidR="006A3185" w:rsidRPr="00662274" w14:paraId="619D5C9F" w14:textId="77777777" w:rsidTr="006A3185">
        <w:tc>
          <w:tcPr>
            <w:tcW w:w="993" w:type="dxa"/>
            <w:vMerge w:val="restart"/>
            <w:textDirection w:val="btLr"/>
            <w:vAlign w:val="center"/>
          </w:tcPr>
          <w:p w14:paraId="5B119E90"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b/>
                <w:bCs/>
                <w:color w:val="000000"/>
                <w:sz w:val="24"/>
                <w:szCs w:val="24"/>
              </w:rPr>
              <w:t>Кардиология</w:t>
            </w:r>
          </w:p>
        </w:tc>
        <w:tc>
          <w:tcPr>
            <w:tcW w:w="567" w:type="dxa"/>
            <w:vAlign w:val="bottom"/>
          </w:tcPr>
          <w:p w14:paraId="4DFCE768"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6</w:t>
            </w:r>
          </w:p>
        </w:tc>
        <w:tc>
          <w:tcPr>
            <w:tcW w:w="7654" w:type="dxa"/>
            <w:vAlign w:val="center"/>
          </w:tcPr>
          <w:p w14:paraId="7A466C9A" w14:textId="77777777" w:rsidR="006A3185" w:rsidRPr="007938F1" w:rsidRDefault="006A3185" w:rsidP="006A3185">
            <w:pPr>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Жүрек ишемиялық ауруы</w:t>
            </w:r>
            <w:r w:rsidRPr="007938F1">
              <w:rPr>
                <w:rFonts w:ascii="Times New Roman" w:hAnsi="Times New Roman" w:cs="Times New Roman"/>
                <w:color w:val="000000"/>
                <w:sz w:val="24"/>
                <w:szCs w:val="24"/>
              </w:rPr>
              <w:t xml:space="preserve">. Тұрақты </w:t>
            </w:r>
            <w:r>
              <w:rPr>
                <w:rFonts w:ascii="Times New Roman" w:hAnsi="Times New Roman" w:cs="Times New Roman"/>
                <w:color w:val="000000"/>
                <w:sz w:val="24"/>
                <w:szCs w:val="24"/>
                <w:lang w:val="kk-KZ"/>
              </w:rPr>
              <w:t>күштемелік</w:t>
            </w:r>
            <w:r w:rsidRPr="007938F1">
              <w:rPr>
                <w:rFonts w:ascii="Times New Roman" w:hAnsi="Times New Roman" w:cs="Times New Roman"/>
                <w:color w:val="000000"/>
                <w:sz w:val="24"/>
                <w:szCs w:val="24"/>
              </w:rPr>
              <w:t xml:space="preserve"> стенокардия. </w:t>
            </w:r>
            <w:r>
              <w:rPr>
                <w:rFonts w:ascii="Times New Roman" w:hAnsi="Times New Roman" w:cs="Times New Roman"/>
                <w:color w:val="000000"/>
                <w:sz w:val="24"/>
                <w:szCs w:val="24"/>
                <w:lang w:val="kk-KZ"/>
              </w:rPr>
              <w:t>ЖИА емі</w:t>
            </w:r>
            <w:r w:rsidRPr="007938F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Жүректің созылмалы шамасыздығы</w:t>
            </w:r>
          </w:p>
        </w:tc>
        <w:tc>
          <w:tcPr>
            <w:tcW w:w="1133" w:type="dxa"/>
            <w:vAlign w:val="center"/>
          </w:tcPr>
          <w:p w14:paraId="7AC13864"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7</w:t>
            </w:r>
          </w:p>
        </w:tc>
      </w:tr>
      <w:tr w:rsidR="006A3185" w:rsidRPr="00662274" w14:paraId="30D8FBF5" w14:textId="77777777" w:rsidTr="006A3185">
        <w:tc>
          <w:tcPr>
            <w:tcW w:w="993" w:type="dxa"/>
            <w:vMerge/>
            <w:vAlign w:val="center"/>
          </w:tcPr>
          <w:p w14:paraId="6CF7292F" w14:textId="77777777" w:rsidR="006A3185" w:rsidRPr="00662274" w:rsidRDefault="006A3185" w:rsidP="006A3185">
            <w:pPr>
              <w:jc w:val="center"/>
              <w:rPr>
                <w:rFonts w:ascii="Times New Roman" w:hAnsi="Times New Roman" w:cs="Times New Roman"/>
                <w:sz w:val="24"/>
                <w:szCs w:val="24"/>
              </w:rPr>
            </w:pPr>
          </w:p>
        </w:tc>
        <w:tc>
          <w:tcPr>
            <w:tcW w:w="567" w:type="dxa"/>
            <w:vAlign w:val="bottom"/>
          </w:tcPr>
          <w:p w14:paraId="60F3DFB7"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7</w:t>
            </w:r>
          </w:p>
        </w:tc>
        <w:tc>
          <w:tcPr>
            <w:tcW w:w="7654" w:type="dxa"/>
            <w:vAlign w:val="center"/>
          </w:tcPr>
          <w:p w14:paraId="06DA6233" w14:textId="77777777" w:rsidR="006A3185" w:rsidRPr="00662274" w:rsidRDefault="006A3185" w:rsidP="006A3185">
            <w:pPr>
              <w:jc w:val="both"/>
              <w:rPr>
                <w:rFonts w:ascii="Times New Roman" w:hAnsi="Times New Roman" w:cs="Times New Roman"/>
                <w:sz w:val="24"/>
                <w:szCs w:val="24"/>
              </w:rPr>
            </w:pPr>
            <w:r>
              <w:rPr>
                <w:rFonts w:ascii="Times New Roman" w:hAnsi="Times New Roman" w:cs="Times New Roman"/>
                <w:color w:val="000000"/>
                <w:sz w:val="24"/>
                <w:szCs w:val="24"/>
                <w:lang w:val="kk-KZ"/>
              </w:rPr>
              <w:t>Жедел</w:t>
            </w:r>
            <w:r w:rsidRPr="00662274">
              <w:rPr>
                <w:rFonts w:ascii="Times New Roman" w:hAnsi="Times New Roman" w:cs="Times New Roman"/>
                <w:color w:val="000000"/>
                <w:sz w:val="24"/>
                <w:szCs w:val="24"/>
              </w:rPr>
              <w:t xml:space="preserve"> коронар</w:t>
            </w:r>
            <w:r>
              <w:rPr>
                <w:rFonts w:ascii="Times New Roman" w:hAnsi="Times New Roman" w:cs="Times New Roman"/>
                <w:color w:val="000000"/>
                <w:sz w:val="24"/>
                <w:szCs w:val="24"/>
                <w:lang w:val="kk-KZ"/>
              </w:rPr>
              <w:t>лық</w:t>
            </w:r>
            <w:r w:rsidRPr="00662274">
              <w:rPr>
                <w:rFonts w:ascii="Times New Roman" w:hAnsi="Times New Roman" w:cs="Times New Roman"/>
                <w:color w:val="000000"/>
                <w:sz w:val="24"/>
                <w:szCs w:val="24"/>
              </w:rPr>
              <w:t xml:space="preserve"> синдром (</w:t>
            </w:r>
            <w:r>
              <w:rPr>
                <w:rFonts w:ascii="Times New Roman" w:hAnsi="Times New Roman" w:cs="Times New Roman"/>
                <w:color w:val="000000"/>
                <w:sz w:val="24"/>
                <w:szCs w:val="24"/>
                <w:lang w:val="kk-KZ"/>
              </w:rPr>
              <w:t>ЖК</w:t>
            </w:r>
            <w:r w:rsidRPr="00662274">
              <w:rPr>
                <w:rFonts w:ascii="Times New Roman" w:hAnsi="Times New Roman" w:cs="Times New Roman"/>
                <w:color w:val="000000"/>
                <w:sz w:val="24"/>
                <w:szCs w:val="24"/>
              </w:rPr>
              <w:t xml:space="preserve">С). </w:t>
            </w:r>
            <w:r>
              <w:rPr>
                <w:rFonts w:ascii="Times New Roman" w:hAnsi="Times New Roman" w:cs="Times New Roman"/>
                <w:color w:val="000000"/>
                <w:sz w:val="24"/>
                <w:szCs w:val="24"/>
                <w:lang w:val="kk-KZ"/>
              </w:rPr>
              <w:t>М</w:t>
            </w:r>
            <w:r w:rsidRPr="00662274">
              <w:rPr>
                <w:rFonts w:ascii="Times New Roman" w:hAnsi="Times New Roman" w:cs="Times New Roman"/>
                <w:color w:val="000000"/>
                <w:sz w:val="24"/>
                <w:szCs w:val="24"/>
              </w:rPr>
              <w:t>иокард</w:t>
            </w:r>
            <w:r>
              <w:rPr>
                <w:rFonts w:ascii="Times New Roman" w:hAnsi="Times New Roman" w:cs="Times New Roman"/>
                <w:color w:val="000000"/>
                <w:sz w:val="24"/>
                <w:szCs w:val="24"/>
                <w:lang w:val="kk-KZ"/>
              </w:rPr>
              <w:t xml:space="preserve"> и</w:t>
            </w:r>
            <w:r w:rsidRPr="00662274">
              <w:rPr>
                <w:rFonts w:ascii="Times New Roman" w:hAnsi="Times New Roman" w:cs="Times New Roman"/>
                <w:color w:val="000000"/>
                <w:sz w:val="24"/>
                <w:szCs w:val="24"/>
              </w:rPr>
              <w:t>нфаркт</w:t>
            </w:r>
            <w:r>
              <w:rPr>
                <w:rFonts w:ascii="Times New Roman" w:hAnsi="Times New Roman" w:cs="Times New Roman"/>
                <w:color w:val="000000"/>
                <w:sz w:val="24"/>
                <w:szCs w:val="24"/>
                <w:lang w:val="kk-KZ"/>
              </w:rPr>
              <w:t>і</w:t>
            </w:r>
            <w:r w:rsidRPr="0066227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М</w:t>
            </w:r>
            <w:r w:rsidRPr="00662274">
              <w:rPr>
                <w:rFonts w:ascii="Times New Roman" w:hAnsi="Times New Roman" w:cs="Times New Roman"/>
                <w:color w:val="000000"/>
                <w:sz w:val="24"/>
                <w:szCs w:val="24"/>
              </w:rPr>
              <w:t>иокард</w:t>
            </w:r>
            <w:r>
              <w:rPr>
                <w:rFonts w:ascii="Times New Roman" w:hAnsi="Times New Roman" w:cs="Times New Roman"/>
                <w:color w:val="000000"/>
                <w:sz w:val="24"/>
                <w:szCs w:val="24"/>
                <w:lang w:val="kk-KZ"/>
              </w:rPr>
              <w:t xml:space="preserve"> и</w:t>
            </w:r>
            <w:r w:rsidRPr="00662274">
              <w:rPr>
                <w:rFonts w:ascii="Times New Roman" w:hAnsi="Times New Roman" w:cs="Times New Roman"/>
                <w:color w:val="000000"/>
                <w:sz w:val="24"/>
                <w:szCs w:val="24"/>
              </w:rPr>
              <w:t>нфаркт</w:t>
            </w:r>
            <w:r>
              <w:rPr>
                <w:rFonts w:ascii="Times New Roman" w:hAnsi="Times New Roman" w:cs="Times New Roman"/>
                <w:color w:val="000000"/>
                <w:sz w:val="24"/>
                <w:szCs w:val="24"/>
                <w:lang w:val="kk-KZ"/>
              </w:rPr>
              <w:t>інің асқынулары. Жүректің жедел шамасыздығы</w:t>
            </w:r>
          </w:p>
        </w:tc>
        <w:tc>
          <w:tcPr>
            <w:tcW w:w="1133" w:type="dxa"/>
            <w:vAlign w:val="center"/>
          </w:tcPr>
          <w:p w14:paraId="02F5F587"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5</w:t>
            </w:r>
          </w:p>
        </w:tc>
      </w:tr>
      <w:tr w:rsidR="006A3185" w:rsidRPr="00662274" w14:paraId="5E50EFDA" w14:textId="77777777" w:rsidTr="006A3185">
        <w:tc>
          <w:tcPr>
            <w:tcW w:w="993" w:type="dxa"/>
            <w:vMerge/>
            <w:vAlign w:val="center"/>
          </w:tcPr>
          <w:p w14:paraId="0F46BD87" w14:textId="77777777" w:rsidR="006A3185" w:rsidRPr="00662274" w:rsidRDefault="006A3185" w:rsidP="006A3185">
            <w:pPr>
              <w:jc w:val="center"/>
              <w:rPr>
                <w:rFonts w:ascii="Times New Roman" w:hAnsi="Times New Roman" w:cs="Times New Roman"/>
                <w:sz w:val="24"/>
                <w:szCs w:val="24"/>
              </w:rPr>
            </w:pPr>
          </w:p>
        </w:tc>
        <w:tc>
          <w:tcPr>
            <w:tcW w:w="567" w:type="dxa"/>
            <w:vAlign w:val="bottom"/>
          </w:tcPr>
          <w:p w14:paraId="27E18E28"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8</w:t>
            </w:r>
          </w:p>
        </w:tc>
        <w:tc>
          <w:tcPr>
            <w:tcW w:w="7654" w:type="dxa"/>
            <w:vAlign w:val="center"/>
          </w:tcPr>
          <w:p w14:paraId="13174B28" w14:textId="77777777" w:rsidR="006A3185" w:rsidRPr="007938F1" w:rsidRDefault="006A3185" w:rsidP="006A3185">
            <w:pPr>
              <w:jc w:val="both"/>
              <w:rPr>
                <w:rFonts w:ascii="Times New Roman" w:hAnsi="Times New Roman" w:cs="Times New Roman"/>
                <w:sz w:val="24"/>
                <w:szCs w:val="24"/>
                <w:lang w:val="kk-KZ"/>
              </w:rPr>
            </w:pPr>
            <w:r w:rsidRPr="00662274">
              <w:rPr>
                <w:rFonts w:ascii="Times New Roman" w:hAnsi="Times New Roman" w:cs="Times New Roman"/>
                <w:color w:val="000000"/>
                <w:sz w:val="24"/>
                <w:szCs w:val="24"/>
              </w:rPr>
              <w:t>Артери</w:t>
            </w:r>
            <w:r>
              <w:rPr>
                <w:rFonts w:ascii="Times New Roman" w:hAnsi="Times New Roman" w:cs="Times New Roman"/>
                <w:color w:val="000000"/>
                <w:sz w:val="24"/>
                <w:szCs w:val="24"/>
                <w:lang w:val="kk-KZ"/>
              </w:rPr>
              <w:t xml:space="preserve">ялық </w:t>
            </w:r>
            <w:r w:rsidRPr="00662274">
              <w:rPr>
                <w:rFonts w:ascii="Times New Roman" w:hAnsi="Times New Roman" w:cs="Times New Roman"/>
                <w:color w:val="000000"/>
                <w:sz w:val="24"/>
                <w:szCs w:val="24"/>
              </w:rPr>
              <w:t>гипертензия.   Аритми</w:t>
            </w:r>
            <w:r>
              <w:rPr>
                <w:rFonts w:ascii="Times New Roman" w:hAnsi="Times New Roman" w:cs="Times New Roman"/>
                <w:color w:val="000000"/>
                <w:sz w:val="24"/>
                <w:szCs w:val="24"/>
                <w:lang w:val="kk-KZ"/>
              </w:rPr>
              <w:t>ялар</w:t>
            </w:r>
          </w:p>
        </w:tc>
        <w:tc>
          <w:tcPr>
            <w:tcW w:w="1133" w:type="dxa"/>
            <w:vAlign w:val="center"/>
          </w:tcPr>
          <w:p w14:paraId="7FAB00F7"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7</w:t>
            </w:r>
          </w:p>
        </w:tc>
      </w:tr>
      <w:tr w:rsidR="006A3185" w:rsidRPr="00662274" w14:paraId="4444E9B6" w14:textId="77777777" w:rsidTr="006A3185">
        <w:tc>
          <w:tcPr>
            <w:tcW w:w="993" w:type="dxa"/>
            <w:vMerge/>
            <w:vAlign w:val="center"/>
          </w:tcPr>
          <w:p w14:paraId="620E5C3B" w14:textId="77777777" w:rsidR="006A3185" w:rsidRPr="00662274" w:rsidRDefault="006A3185" w:rsidP="006A3185">
            <w:pPr>
              <w:jc w:val="center"/>
              <w:rPr>
                <w:rFonts w:ascii="Times New Roman" w:hAnsi="Times New Roman" w:cs="Times New Roman"/>
                <w:sz w:val="24"/>
                <w:szCs w:val="24"/>
              </w:rPr>
            </w:pPr>
          </w:p>
        </w:tc>
        <w:tc>
          <w:tcPr>
            <w:tcW w:w="567" w:type="dxa"/>
            <w:vAlign w:val="bottom"/>
          </w:tcPr>
          <w:p w14:paraId="5BF51BB3"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9</w:t>
            </w:r>
          </w:p>
        </w:tc>
        <w:tc>
          <w:tcPr>
            <w:tcW w:w="7654" w:type="dxa"/>
            <w:vAlign w:val="center"/>
          </w:tcPr>
          <w:p w14:paraId="65347AD1" w14:textId="77777777" w:rsidR="006A3185" w:rsidRPr="007938F1" w:rsidRDefault="006A3185" w:rsidP="006A3185">
            <w:pPr>
              <w:jc w:val="both"/>
              <w:rPr>
                <w:rFonts w:ascii="Times New Roman" w:hAnsi="Times New Roman" w:cs="Times New Roman"/>
                <w:sz w:val="24"/>
                <w:szCs w:val="24"/>
                <w:lang w:val="kk-KZ"/>
              </w:rPr>
            </w:pPr>
            <w:r w:rsidRPr="00662274">
              <w:rPr>
                <w:rFonts w:ascii="Times New Roman" w:hAnsi="Times New Roman" w:cs="Times New Roman"/>
                <w:color w:val="000000"/>
                <w:sz w:val="24"/>
                <w:szCs w:val="24"/>
              </w:rPr>
              <w:t>Миокардит</w:t>
            </w:r>
            <w:r>
              <w:rPr>
                <w:rFonts w:ascii="Times New Roman" w:hAnsi="Times New Roman" w:cs="Times New Roman"/>
                <w:color w:val="000000"/>
                <w:sz w:val="24"/>
                <w:szCs w:val="24"/>
                <w:lang w:val="kk-KZ"/>
              </w:rPr>
              <w:t>тер</w:t>
            </w:r>
            <w:r w:rsidRPr="00662274">
              <w:rPr>
                <w:rFonts w:ascii="Times New Roman" w:hAnsi="Times New Roman" w:cs="Times New Roman"/>
                <w:color w:val="000000"/>
                <w:sz w:val="24"/>
                <w:szCs w:val="24"/>
              </w:rPr>
              <w:t>. Кардиомиопати</w:t>
            </w:r>
            <w:r>
              <w:rPr>
                <w:rFonts w:ascii="Times New Roman" w:hAnsi="Times New Roman" w:cs="Times New Roman"/>
                <w:color w:val="000000"/>
                <w:sz w:val="24"/>
                <w:szCs w:val="24"/>
                <w:lang w:val="kk-KZ"/>
              </w:rPr>
              <w:t>ялар</w:t>
            </w:r>
            <w:r w:rsidRPr="00662274">
              <w:rPr>
                <w:rFonts w:ascii="Times New Roman" w:hAnsi="Times New Roman" w:cs="Times New Roman"/>
                <w:color w:val="000000"/>
                <w:sz w:val="24"/>
                <w:szCs w:val="24"/>
              </w:rPr>
              <w:t>. Перикардит</w:t>
            </w:r>
            <w:r>
              <w:rPr>
                <w:rFonts w:ascii="Times New Roman" w:hAnsi="Times New Roman" w:cs="Times New Roman"/>
                <w:color w:val="000000"/>
                <w:sz w:val="24"/>
                <w:szCs w:val="24"/>
                <w:lang w:val="kk-KZ"/>
              </w:rPr>
              <w:t>тер</w:t>
            </w:r>
          </w:p>
        </w:tc>
        <w:tc>
          <w:tcPr>
            <w:tcW w:w="1133" w:type="dxa"/>
            <w:vAlign w:val="center"/>
          </w:tcPr>
          <w:p w14:paraId="29588722"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2</w:t>
            </w:r>
          </w:p>
        </w:tc>
      </w:tr>
      <w:tr w:rsidR="006A3185" w:rsidRPr="00662274" w14:paraId="3B9C63B2" w14:textId="77777777" w:rsidTr="006A3185">
        <w:tc>
          <w:tcPr>
            <w:tcW w:w="993" w:type="dxa"/>
            <w:vMerge/>
            <w:vAlign w:val="center"/>
          </w:tcPr>
          <w:p w14:paraId="22C6B419" w14:textId="77777777" w:rsidR="006A3185" w:rsidRPr="00662274" w:rsidRDefault="006A3185" w:rsidP="006A3185">
            <w:pPr>
              <w:jc w:val="center"/>
              <w:rPr>
                <w:rFonts w:ascii="Times New Roman" w:hAnsi="Times New Roman" w:cs="Times New Roman"/>
                <w:sz w:val="24"/>
                <w:szCs w:val="24"/>
              </w:rPr>
            </w:pPr>
          </w:p>
        </w:tc>
        <w:tc>
          <w:tcPr>
            <w:tcW w:w="567" w:type="dxa"/>
            <w:vAlign w:val="bottom"/>
          </w:tcPr>
          <w:p w14:paraId="3BF7F9C6"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10</w:t>
            </w:r>
          </w:p>
        </w:tc>
        <w:tc>
          <w:tcPr>
            <w:tcW w:w="7654" w:type="dxa"/>
            <w:vAlign w:val="center"/>
          </w:tcPr>
          <w:p w14:paraId="333600D7" w14:textId="77777777" w:rsidR="006A3185" w:rsidRPr="00662274" w:rsidRDefault="006A3185" w:rsidP="006A3185">
            <w:pPr>
              <w:jc w:val="both"/>
              <w:rPr>
                <w:rFonts w:ascii="Times New Roman" w:hAnsi="Times New Roman" w:cs="Times New Roman"/>
                <w:sz w:val="24"/>
                <w:szCs w:val="24"/>
              </w:rPr>
            </w:pPr>
            <w:r>
              <w:rPr>
                <w:rFonts w:ascii="Times New Roman" w:hAnsi="Times New Roman" w:cs="Times New Roman"/>
                <w:color w:val="000000"/>
                <w:sz w:val="24"/>
                <w:szCs w:val="24"/>
                <w:lang w:val="kk-KZ"/>
              </w:rPr>
              <w:t>Жүрек ақаулары</w:t>
            </w:r>
            <w:r w:rsidRPr="0066227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туа пайда болған және жүре пайда болған</w:t>
            </w:r>
            <w:r w:rsidRPr="00662274">
              <w:rPr>
                <w:rFonts w:ascii="Times New Roman" w:hAnsi="Times New Roman" w:cs="Times New Roman"/>
                <w:color w:val="000000"/>
                <w:sz w:val="24"/>
                <w:szCs w:val="24"/>
              </w:rPr>
              <w:t>)</w:t>
            </w:r>
          </w:p>
        </w:tc>
        <w:tc>
          <w:tcPr>
            <w:tcW w:w="1133" w:type="dxa"/>
            <w:vAlign w:val="center"/>
          </w:tcPr>
          <w:p w14:paraId="39CAFEC3"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5</w:t>
            </w:r>
          </w:p>
        </w:tc>
      </w:tr>
      <w:tr w:rsidR="006A3185" w:rsidRPr="00662274" w14:paraId="65392135" w14:textId="77777777" w:rsidTr="006A3185">
        <w:tc>
          <w:tcPr>
            <w:tcW w:w="993" w:type="dxa"/>
            <w:vMerge/>
            <w:vAlign w:val="center"/>
          </w:tcPr>
          <w:p w14:paraId="79A969DE" w14:textId="77777777" w:rsidR="006A3185" w:rsidRPr="00662274" w:rsidRDefault="006A3185" w:rsidP="006A3185">
            <w:pPr>
              <w:jc w:val="center"/>
              <w:rPr>
                <w:rFonts w:ascii="Times New Roman" w:hAnsi="Times New Roman" w:cs="Times New Roman"/>
                <w:sz w:val="24"/>
                <w:szCs w:val="24"/>
              </w:rPr>
            </w:pPr>
          </w:p>
        </w:tc>
        <w:tc>
          <w:tcPr>
            <w:tcW w:w="567" w:type="dxa"/>
            <w:vAlign w:val="bottom"/>
          </w:tcPr>
          <w:p w14:paraId="734F716A"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11</w:t>
            </w:r>
          </w:p>
        </w:tc>
        <w:tc>
          <w:tcPr>
            <w:tcW w:w="7654" w:type="dxa"/>
            <w:vAlign w:val="center"/>
          </w:tcPr>
          <w:p w14:paraId="49BEF4CE" w14:textId="77777777" w:rsidR="006A3185" w:rsidRPr="00662274" w:rsidRDefault="006A3185" w:rsidP="006A3185">
            <w:pPr>
              <w:jc w:val="both"/>
              <w:rPr>
                <w:rFonts w:ascii="Times New Roman" w:hAnsi="Times New Roman" w:cs="Times New Roman"/>
                <w:sz w:val="24"/>
                <w:szCs w:val="24"/>
              </w:rPr>
            </w:pPr>
            <w:r w:rsidRPr="00662274">
              <w:rPr>
                <w:rFonts w:ascii="Times New Roman" w:hAnsi="Times New Roman" w:cs="Times New Roman"/>
                <w:color w:val="000000"/>
                <w:sz w:val="24"/>
                <w:szCs w:val="24"/>
              </w:rPr>
              <w:t>Инфекци</w:t>
            </w:r>
            <w:r>
              <w:rPr>
                <w:rFonts w:ascii="Times New Roman" w:hAnsi="Times New Roman" w:cs="Times New Roman"/>
                <w:color w:val="000000"/>
                <w:sz w:val="24"/>
                <w:szCs w:val="24"/>
                <w:lang w:val="kk-KZ"/>
              </w:rPr>
              <w:t xml:space="preserve">ялық </w:t>
            </w:r>
            <w:r w:rsidRPr="00662274">
              <w:rPr>
                <w:rFonts w:ascii="Times New Roman" w:hAnsi="Times New Roman" w:cs="Times New Roman"/>
                <w:color w:val="000000"/>
                <w:sz w:val="24"/>
                <w:szCs w:val="24"/>
              </w:rPr>
              <w:t>эндокардит</w:t>
            </w:r>
          </w:p>
        </w:tc>
        <w:tc>
          <w:tcPr>
            <w:tcW w:w="1133" w:type="dxa"/>
            <w:vAlign w:val="center"/>
          </w:tcPr>
          <w:p w14:paraId="3DC26212"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2</w:t>
            </w:r>
          </w:p>
        </w:tc>
      </w:tr>
      <w:tr w:rsidR="006A3185" w:rsidRPr="00662274" w14:paraId="3ED1B043" w14:textId="77777777" w:rsidTr="006A3185">
        <w:tc>
          <w:tcPr>
            <w:tcW w:w="993" w:type="dxa"/>
            <w:vMerge w:val="restart"/>
            <w:textDirection w:val="btLr"/>
            <w:vAlign w:val="center"/>
          </w:tcPr>
          <w:p w14:paraId="5BBBD1D5"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b/>
                <w:bCs/>
                <w:color w:val="000000"/>
                <w:sz w:val="24"/>
                <w:szCs w:val="24"/>
              </w:rPr>
              <w:t>Ревматология</w:t>
            </w:r>
          </w:p>
        </w:tc>
        <w:tc>
          <w:tcPr>
            <w:tcW w:w="567" w:type="dxa"/>
            <w:vAlign w:val="bottom"/>
          </w:tcPr>
          <w:p w14:paraId="4F6DC194"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12</w:t>
            </w:r>
          </w:p>
        </w:tc>
        <w:tc>
          <w:tcPr>
            <w:tcW w:w="7654" w:type="dxa"/>
            <w:vAlign w:val="center"/>
          </w:tcPr>
          <w:p w14:paraId="40A82581" w14:textId="77777777" w:rsidR="006A3185" w:rsidRPr="00662274" w:rsidRDefault="006A3185" w:rsidP="006A3185">
            <w:pPr>
              <w:jc w:val="both"/>
              <w:rPr>
                <w:rFonts w:ascii="Times New Roman" w:hAnsi="Times New Roman" w:cs="Times New Roman"/>
                <w:sz w:val="24"/>
                <w:szCs w:val="24"/>
              </w:rPr>
            </w:pPr>
            <w:r>
              <w:rPr>
                <w:rFonts w:ascii="Times New Roman" w:hAnsi="Times New Roman" w:cs="Times New Roman"/>
                <w:color w:val="000000"/>
                <w:sz w:val="24"/>
                <w:szCs w:val="24"/>
                <w:lang w:val="kk-KZ"/>
              </w:rPr>
              <w:t>Ревматизмдік жедел қызба және жүректің созымалы ревматизмдік ауруы</w:t>
            </w:r>
          </w:p>
        </w:tc>
        <w:tc>
          <w:tcPr>
            <w:tcW w:w="1133" w:type="dxa"/>
            <w:vAlign w:val="center"/>
          </w:tcPr>
          <w:p w14:paraId="0DB39E6F"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3</w:t>
            </w:r>
          </w:p>
        </w:tc>
      </w:tr>
      <w:tr w:rsidR="006A3185" w:rsidRPr="00662274" w14:paraId="30431E33" w14:textId="77777777" w:rsidTr="006A3185">
        <w:tc>
          <w:tcPr>
            <w:tcW w:w="993" w:type="dxa"/>
            <w:vMerge/>
            <w:vAlign w:val="center"/>
          </w:tcPr>
          <w:p w14:paraId="0D63CD10" w14:textId="77777777" w:rsidR="006A3185" w:rsidRPr="00662274" w:rsidRDefault="006A3185" w:rsidP="006A3185">
            <w:pPr>
              <w:jc w:val="center"/>
              <w:rPr>
                <w:rFonts w:ascii="Times New Roman" w:hAnsi="Times New Roman" w:cs="Times New Roman"/>
                <w:sz w:val="24"/>
                <w:szCs w:val="24"/>
              </w:rPr>
            </w:pPr>
          </w:p>
        </w:tc>
        <w:tc>
          <w:tcPr>
            <w:tcW w:w="567" w:type="dxa"/>
            <w:vAlign w:val="bottom"/>
          </w:tcPr>
          <w:p w14:paraId="48BEA6AB"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13</w:t>
            </w:r>
          </w:p>
        </w:tc>
        <w:tc>
          <w:tcPr>
            <w:tcW w:w="7654" w:type="dxa"/>
            <w:vAlign w:val="center"/>
          </w:tcPr>
          <w:p w14:paraId="550CCF61" w14:textId="77777777" w:rsidR="006A3185" w:rsidRPr="00662274" w:rsidRDefault="006A3185" w:rsidP="006A3185">
            <w:pPr>
              <w:jc w:val="both"/>
              <w:rPr>
                <w:rFonts w:ascii="Times New Roman" w:hAnsi="Times New Roman" w:cs="Times New Roman"/>
                <w:sz w:val="24"/>
                <w:szCs w:val="24"/>
              </w:rPr>
            </w:pPr>
            <w:r>
              <w:rPr>
                <w:rFonts w:ascii="Times New Roman" w:hAnsi="Times New Roman" w:cs="Times New Roman"/>
                <w:color w:val="000000"/>
                <w:sz w:val="24"/>
                <w:szCs w:val="24"/>
                <w:lang w:val="kk-KZ"/>
              </w:rPr>
              <w:t>Бір буын және бірнеше буындар зақымдалғанда, жүйке-бұлшықет жүйесі зақымдалғандағы дәрігерлік тактика</w:t>
            </w:r>
          </w:p>
        </w:tc>
        <w:tc>
          <w:tcPr>
            <w:tcW w:w="1133" w:type="dxa"/>
            <w:vAlign w:val="center"/>
          </w:tcPr>
          <w:p w14:paraId="677C8D3C"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2</w:t>
            </w:r>
          </w:p>
        </w:tc>
      </w:tr>
      <w:tr w:rsidR="006A3185" w:rsidRPr="00662274" w14:paraId="2DC15DF9" w14:textId="77777777" w:rsidTr="006A3185">
        <w:tc>
          <w:tcPr>
            <w:tcW w:w="993" w:type="dxa"/>
            <w:vMerge/>
            <w:vAlign w:val="center"/>
          </w:tcPr>
          <w:p w14:paraId="19EA577B" w14:textId="77777777" w:rsidR="006A3185" w:rsidRPr="00662274" w:rsidRDefault="006A3185" w:rsidP="006A3185">
            <w:pPr>
              <w:jc w:val="center"/>
              <w:rPr>
                <w:rFonts w:ascii="Times New Roman" w:hAnsi="Times New Roman" w:cs="Times New Roman"/>
                <w:sz w:val="24"/>
                <w:szCs w:val="24"/>
              </w:rPr>
            </w:pPr>
          </w:p>
        </w:tc>
        <w:tc>
          <w:tcPr>
            <w:tcW w:w="567" w:type="dxa"/>
            <w:vAlign w:val="bottom"/>
          </w:tcPr>
          <w:p w14:paraId="4E2AD210"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14</w:t>
            </w:r>
          </w:p>
        </w:tc>
        <w:tc>
          <w:tcPr>
            <w:tcW w:w="7654" w:type="dxa"/>
            <w:vAlign w:val="center"/>
          </w:tcPr>
          <w:p w14:paraId="5BC99B7C" w14:textId="77777777" w:rsidR="006A3185" w:rsidRPr="00662274" w:rsidRDefault="006A3185" w:rsidP="006A3185">
            <w:pPr>
              <w:jc w:val="both"/>
              <w:rPr>
                <w:rFonts w:ascii="Times New Roman" w:hAnsi="Times New Roman" w:cs="Times New Roman"/>
                <w:sz w:val="24"/>
                <w:szCs w:val="24"/>
              </w:rPr>
            </w:pPr>
            <w:r w:rsidRPr="00662274">
              <w:rPr>
                <w:rFonts w:ascii="Times New Roman" w:hAnsi="Times New Roman" w:cs="Times New Roman"/>
                <w:color w:val="000000"/>
                <w:sz w:val="24"/>
                <w:szCs w:val="24"/>
              </w:rPr>
              <w:t>Ревматоид</w:t>
            </w:r>
            <w:r>
              <w:rPr>
                <w:rFonts w:ascii="Times New Roman" w:hAnsi="Times New Roman" w:cs="Times New Roman"/>
                <w:color w:val="000000"/>
                <w:sz w:val="24"/>
                <w:szCs w:val="24"/>
                <w:lang w:val="kk-KZ"/>
              </w:rPr>
              <w:t>ты</w:t>
            </w:r>
            <w:r w:rsidRPr="00662274">
              <w:rPr>
                <w:rFonts w:ascii="Times New Roman" w:hAnsi="Times New Roman" w:cs="Times New Roman"/>
                <w:color w:val="000000"/>
                <w:sz w:val="24"/>
                <w:szCs w:val="24"/>
              </w:rPr>
              <w:t xml:space="preserve"> артрит.</w:t>
            </w:r>
          </w:p>
        </w:tc>
        <w:tc>
          <w:tcPr>
            <w:tcW w:w="1133" w:type="dxa"/>
            <w:vAlign w:val="center"/>
          </w:tcPr>
          <w:p w14:paraId="605EBE8F"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5</w:t>
            </w:r>
          </w:p>
        </w:tc>
      </w:tr>
      <w:tr w:rsidR="006A3185" w:rsidRPr="00662274" w14:paraId="5C4C3D14" w14:textId="77777777" w:rsidTr="006A3185">
        <w:tc>
          <w:tcPr>
            <w:tcW w:w="993" w:type="dxa"/>
            <w:vMerge/>
            <w:vAlign w:val="center"/>
          </w:tcPr>
          <w:p w14:paraId="6E3EF41E" w14:textId="77777777" w:rsidR="006A3185" w:rsidRPr="00662274" w:rsidRDefault="006A3185" w:rsidP="006A3185">
            <w:pPr>
              <w:jc w:val="center"/>
              <w:rPr>
                <w:rFonts w:ascii="Times New Roman" w:hAnsi="Times New Roman" w:cs="Times New Roman"/>
                <w:sz w:val="24"/>
                <w:szCs w:val="24"/>
              </w:rPr>
            </w:pPr>
          </w:p>
        </w:tc>
        <w:tc>
          <w:tcPr>
            <w:tcW w:w="567" w:type="dxa"/>
            <w:vAlign w:val="bottom"/>
          </w:tcPr>
          <w:p w14:paraId="00281ADD"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15</w:t>
            </w:r>
          </w:p>
        </w:tc>
        <w:tc>
          <w:tcPr>
            <w:tcW w:w="7654" w:type="dxa"/>
            <w:vAlign w:val="center"/>
          </w:tcPr>
          <w:p w14:paraId="1D9B3C6C" w14:textId="77777777" w:rsidR="006A3185" w:rsidRPr="007938F1" w:rsidRDefault="006A3185" w:rsidP="006A3185">
            <w:pPr>
              <w:jc w:val="both"/>
              <w:rPr>
                <w:rFonts w:ascii="Times New Roman" w:hAnsi="Times New Roman" w:cs="Times New Roman"/>
                <w:sz w:val="24"/>
                <w:szCs w:val="24"/>
                <w:lang w:val="kk-KZ"/>
              </w:rPr>
            </w:pPr>
            <w:r w:rsidRPr="00662274">
              <w:rPr>
                <w:rFonts w:ascii="Times New Roman" w:hAnsi="Times New Roman" w:cs="Times New Roman"/>
                <w:color w:val="000000"/>
                <w:sz w:val="24"/>
                <w:szCs w:val="24"/>
              </w:rPr>
              <w:t>Серонегатив</w:t>
            </w:r>
            <w:r>
              <w:rPr>
                <w:rFonts w:ascii="Times New Roman" w:hAnsi="Times New Roman" w:cs="Times New Roman"/>
                <w:color w:val="000000"/>
                <w:sz w:val="24"/>
                <w:szCs w:val="24"/>
                <w:lang w:val="kk-KZ"/>
              </w:rPr>
              <w:t>ті</w:t>
            </w:r>
            <w:r w:rsidRPr="00662274">
              <w:rPr>
                <w:rFonts w:ascii="Times New Roman" w:hAnsi="Times New Roman" w:cs="Times New Roman"/>
                <w:color w:val="000000"/>
                <w:sz w:val="24"/>
                <w:szCs w:val="24"/>
              </w:rPr>
              <w:t xml:space="preserve"> спондилоартропати</w:t>
            </w:r>
            <w:r>
              <w:rPr>
                <w:rFonts w:ascii="Times New Roman" w:hAnsi="Times New Roman" w:cs="Times New Roman"/>
                <w:color w:val="000000"/>
                <w:sz w:val="24"/>
                <w:szCs w:val="24"/>
                <w:lang w:val="kk-KZ"/>
              </w:rPr>
              <w:t>ялар</w:t>
            </w:r>
          </w:p>
        </w:tc>
        <w:tc>
          <w:tcPr>
            <w:tcW w:w="1133" w:type="dxa"/>
            <w:vAlign w:val="center"/>
          </w:tcPr>
          <w:p w14:paraId="6769AE2F"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3</w:t>
            </w:r>
          </w:p>
        </w:tc>
      </w:tr>
      <w:tr w:rsidR="006A3185" w:rsidRPr="00662274" w14:paraId="4D0E4EDD" w14:textId="77777777" w:rsidTr="006A3185">
        <w:tc>
          <w:tcPr>
            <w:tcW w:w="993" w:type="dxa"/>
            <w:vMerge/>
            <w:vAlign w:val="center"/>
          </w:tcPr>
          <w:p w14:paraId="73D019B4" w14:textId="77777777" w:rsidR="006A3185" w:rsidRPr="00662274" w:rsidRDefault="006A3185" w:rsidP="006A3185">
            <w:pPr>
              <w:jc w:val="center"/>
              <w:rPr>
                <w:rFonts w:ascii="Times New Roman" w:hAnsi="Times New Roman" w:cs="Times New Roman"/>
                <w:sz w:val="24"/>
                <w:szCs w:val="24"/>
              </w:rPr>
            </w:pPr>
          </w:p>
        </w:tc>
        <w:tc>
          <w:tcPr>
            <w:tcW w:w="567" w:type="dxa"/>
            <w:vAlign w:val="bottom"/>
          </w:tcPr>
          <w:p w14:paraId="11770EBF"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16</w:t>
            </w:r>
          </w:p>
        </w:tc>
        <w:tc>
          <w:tcPr>
            <w:tcW w:w="7654" w:type="dxa"/>
            <w:vAlign w:val="center"/>
          </w:tcPr>
          <w:p w14:paraId="1F7D6EB6" w14:textId="77777777" w:rsidR="006A3185" w:rsidRPr="00662274" w:rsidRDefault="006A3185" w:rsidP="006A3185">
            <w:pPr>
              <w:jc w:val="both"/>
              <w:rPr>
                <w:rFonts w:ascii="Times New Roman" w:hAnsi="Times New Roman" w:cs="Times New Roman"/>
                <w:sz w:val="24"/>
                <w:szCs w:val="24"/>
              </w:rPr>
            </w:pPr>
            <w:r>
              <w:rPr>
                <w:rFonts w:ascii="Times New Roman" w:hAnsi="Times New Roman" w:cs="Times New Roman"/>
                <w:color w:val="000000"/>
                <w:sz w:val="24"/>
                <w:szCs w:val="24"/>
                <w:lang w:val="kk-KZ"/>
              </w:rPr>
              <w:t>Дәнекер тіннің жүйелі аурулары. Жүйелік васкулиттер.</w:t>
            </w:r>
          </w:p>
        </w:tc>
        <w:tc>
          <w:tcPr>
            <w:tcW w:w="1133" w:type="dxa"/>
            <w:vAlign w:val="center"/>
          </w:tcPr>
          <w:p w14:paraId="2A0CEDDF"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3</w:t>
            </w:r>
          </w:p>
        </w:tc>
      </w:tr>
      <w:tr w:rsidR="006A3185" w:rsidRPr="00662274" w14:paraId="54DCAA89" w14:textId="77777777" w:rsidTr="006A3185">
        <w:tc>
          <w:tcPr>
            <w:tcW w:w="993" w:type="dxa"/>
            <w:vMerge w:val="restart"/>
            <w:textDirection w:val="btLr"/>
            <w:vAlign w:val="center"/>
          </w:tcPr>
          <w:p w14:paraId="38F45FBC"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b/>
                <w:bCs/>
                <w:color w:val="000000"/>
                <w:sz w:val="24"/>
                <w:szCs w:val="24"/>
              </w:rPr>
              <w:t>Гастроэнетрология</w:t>
            </w:r>
          </w:p>
        </w:tc>
        <w:tc>
          <w:tcPr>
            <w:tcW w:w="567" w:type="dxa"/>
            <w:vAlign w:val="bottom"/>
          </w:tcPr>
          <w:p w14:paraId="120974E9"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17</w:t>
            </w:r>
          </w:p>
        </w:tc>
        <w:tc>
          <w:tcPr>
            <w:tcW w:w="7654" w:type="dxa"/>
            <w:vAlign w:val="center"/>
          </w:tcPr>
          <w:p w14:paraId="0FD6B84F" w14:textId="77777777" w:rsidR="006A3185" w:rsidRPr="00662274" w:rsidRDefault="006A3185" w:rsidP="006A3185">
            <w:pPr>
              <w:jc w:val="both"/>
              <w:rPr>
                <w:rFonts w:ascii="Times New Roman" w:hAnsi="Times New Roman" w:cs="Times New Roman"/>
                <w:sz w:val="24"/>
                <w:szCs w:val="24"/>
              </w:rPr>
            </w:pPr>
            <w:r>
              <w:rPr>
                <w:rFonts w:ascii="Times New Roman" w:hAnsi="Times New Roman" w:cs="Times New Roman"/>
                <w:color w:val="000000"/>
                <w:sz w:val="24"/>
                <w:szCs w:val="24"/>
                <w:lang w:val="kk-KZ"/>
              </w:rPr>
              <w:t>Өңеш аурулары</w:t>
            </w:r>
            <w:r w:rsidRPr="0066227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Созылмалы гастриттер, дуодениттер. Асқазан және он екі елі ішек жар ауруы</w:t>
            </w:r>
            <w:r w:rsidRPr="00662274">
              <w:rPr>
                <w:rFonts w:ascii="Times New Roman" w:hAnsi="Times New Roman" w:cs="Times New Roman"/>
                <w:color w:val="000000"/>
                <w:sz w:val="24"/>
                <w:szCs w:val="24"/>
              </w:rPr>
              <w:t>.  Анеми</w:t>
            </w:r>
            <w:r>
              <w:rPr>
                <w:rFonts w:ascii="Times New Roman" w:hAnsi="Times New Roman" w:cs="Times New Roman"/>
                <w:color w:val="000000"/>
                <w:sz w:val="24"/>
                <w:szCs w:val="24"/>
                <w:lang w:val="kk-KZ"/>
              </w:rPr>
              <w:t>ялар</w:t>
            </w:r>
            <w:r w:rsidRPr="0066227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ТЖА</w:t>
            </w:r>
            <w:r w:rsidRPr="00662274">
              <w:rPr>
                <w:rFonts w:ascii="Times New Roman" w:hAnsi="Times New Roman" w:cs="Times New Roman"/>
                <w:color w:val="000000"/>
                <w:sz w:val="24"/>
                <w:szCs w:val="24"/>
              </w:rPr>
              <w:t>, В-12 – дефицит</w:t>
            </w:r>
            <w:r>
              <w:rPr>
                <w:rFonts w:ascii="Times New Roman" w:hAnsi="Times New Roman" w:cs="Times New Roman"/>
                <w:color w:val="000000"/>
                <w:sz w:val="24"/>
                <w:szCs w:val="24"/>
                <w:lang w:val="kk-KZ"/>
              </w:rPr>
              <w:t>тік</w:t>
            </w:r>
            <w:r w:rsidRPr="00662274">
              <w:rPr>
                <w:rFonts w:ascii="Times New Roman" w:hAnsi="Times New Roman" w:cs="Times New Roman"/>
                <w:color w:val="000000"/>
                <w:sz w:val="24"/>
                <w:szCs w:val="24"/>
              </w:rPr>
              <w:t xml:space="preserve"> анемия.</w:t>
            </w:r>
          </w:p>
        </w:tc>
        <w:tc>
          <w:tcPr>
            <w:tcW w:w="1133" w:type="dxa"/>
            <w:vAlign w:val="center"/>
          </w:tcPr>
          <w:p w14:paraId="3B6961E0"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5</w:t>
            </w:r>
          </w:p>
        </w:tc>
      </w:tr>
      <w:tr w:rsidR="006A3185" w:rsidRPr="00662274" w14:paraId="09F02E07" w14:textId="77777777" w:rsidTr="006A3185">
        <w:tc>
          <w:tcPr>
            <w:tcW w:w="993" w:type="dxa"/>
            <w:vMerge/>
            <w:vAlign w:val="center"/>
          </w:tcPr>
          <w:p w14:paraId="308733A5" w14:textId="77777777" w:rsidR="006A3185" w:rsidRPr="00662274" w:rsidRDefault="006A3185" w:rsidP="006A3185">
            <w:pPr>
              <w:jc w:val="center"/>
              <w:rPr>
                <w:rFonts w:ascii="Times New Roman" w:hAnsi="Times New Roman" w:cs="Times New Roman"/>
                <w:sz w:val="24"/>
                <w:szCs w:val="24"/>
              </w:rPr>
            </w:pPr>
          </w:p>
        </w:tc>
        <w:tc>
          <w:tcPr>
            <w:tcW w:w="567" w:type="dxa"/>
            <w:vAlign w:val="bottom"/>
          </w:tcPr>
          <w:p w14:paraId="4DD50DAB"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18</w:t>
            </w:r>
          </w:p>
        </w:tc>
        <w:tc>
          <w:tcPr>
            <w:tcW w:w="7654" w:type="dxa"/>
            <w:vAlign w:val="center"/>
          </w:tcPr>
          <w:p w14:paraId="017A32F7" w14:textId="77777777" w:rsidR="006A3185" w:rsidRPr="00662274" w:rsidRDefault="006A3185" w:rsidP="006A3185">
            <w:pPr>
              <w:jc w:val="both"/>
              <w:rPr>
                <w:rFonts w:ascii="Times New Roman" w:hAnsi="Times New Roman" w:cs="Times New Roman"/>
                <w:sz w:val="24"/>
                <w:szCs w:val="24"/>
              </w:rPr>
            </w:pPr>
            <w:r w:rsidRPr="00662274">
              <w:rPr>
                <w:rFonts w:ascii="Times New Roman" w:hAnsi="Times New Roman" w:cs="Times New Roman"/>
                <w:color w:val="000000"/>
                <w:sz w:val="24"/>
                <w:szCs w:val="24"/>
              </w:rPr>
              <w:t>Холестероз</w:t>
            </w:r>
            <w:r>
              <w:rPr>
                <w:rFonts w:ascii="Times New Roman" w:hAnsi="Times New Roman" w:cs="Times New Roman"/>
                <w:color w:val="000000"/>
                <w:sz w:val="24"/>
                <w:szCs w:val="24"/>
                <w:lang w:val="kk-KZ"/>
              </w:rPr>
              <w:t>, созылмалы</w:t>
            </w:r>
            <w:r w:rsidRPr="00662274">
              <w:rPr>
                <w:rFonts w:ascii="Times New Roman" w:hAnsi="Times New Roman" w:cs="Times New Roman"/>
                <w:color w:val="000000"/>
                <w:sz w:val="24"/>
                <w:szCs w:val="24"/>
              </w:rPr>
              <w:t xml:space="preserve"> холецистит, </w:t>
            </w:r>
            <w:r>
              <w:rPr>
                <w:rFonts w:ascii="Times New Roman" w:hAnsi="Times New Roman" w:cs="Times New Roman"/>
                <w:color w:val="000000"/>
                <w:sz w:val="24"/>
                <w:szCs w:val="24"/>
                <w:lang w:val="kk-KZ"/>
              </w:rPr>
              <w:t>өт-тас ауруы</w:t>
            </w:r>
            <w:r w:rsidRPr="0066227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 xml:space="preserve">Созылмалы </w:t>
            </w:r>
            <w:r w:rsidRPr="00662274">
              <w:rPr>
                <w:rFonts w:ascii="Times New Roman" w:hAnsi="Times New Roman" w:cs="Times New Roman"/>
                <w:color w:val="000000"/>
                <w:sz w:val="24"/>
                <w:szCs w:val="24"/>
              </w:rPr>
              <w:t>панкреатит</w:t>
            </w:r>
          </w:p>
        </w:tc>
        <w:tc>
          <w:tcPr>
            <w:tcW w:w="1133" w:type="dxa"/>
            <w:vAlign w:val="center"/>
          </w:tcPr>
          <w:p w14:paraId="4801D90A"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3</w:t>
            </w:r>
          </w:p>
        </w:tc>
      </w:tr>
      <w:tr w:rsidR="006A3185" w:rsidRPr="00662274" w14:paraId="05D3DCFE" w14:textId="77777777" w:rsidTr="006A3185">
        <w:tc>
          <w:tcPr>
            <w:tcW w:w="993" w:type="dxa"/>
            <w:vMerge/>
            <w:vAlign w:val="center"/>
          </w:tcPr>
          <w:p w14:paraId="5E2275DE" w14:textId="77777777" w:rsidR="006A3185" w:rsidRPr="00662274" w:rsidRDefault="006A3185" w:rsidP="006A3185">
            <w:pPr>
              <w:jc w:val="center"/>
              <w:rPr>
                <w:rFonts w:ascii="Times New Roman" w:hAnsi="Times New Roman" w:cs="Times New Roman"/>
                <w:sz w:val="24"/>
                <w:szCs w:val="24"/>
              </w:rPr>
            </w:pPr>
          </w:p>
        </w:tc>
        <w:tc>
          <w:tcPr>
            <w:tcW w:w="567" w:type="dxa"/>
            <w:vAlign w:val="bottom"/>
          </w:tcPr>
          <w:p w14:paraId="6B10AFBF"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19</w:t>
            </w:r>
          </w:p>
        </w:tc>
        <w:tc>
          <w:tcPr>
            <w:tcW w:w="7654" w:type="dxa"/>
            <w:vAlign w:val="center"/>
          </w:tcPr>
          <w:p w14:paraId="7A331404" w14:textId="77777777" w:rsidR="006A3185" w:rsidRPr="00662274" w:rsidRDefault="006A3185" w:rsidP="006A3185">
            <w:pPr>
              <w:jc w:val="both"/>
              <w:rPr>
                <w:rFonts w:ascii="Times New Roman" w:hAnsi="Times New Roman" w:cs="Times New Roman"/>
                <w:sz w:val="24"/>
                <w:szCs w:val="24"/>
              </w:rPr>
            </w:pPr>
            <w:r>
              <w:rPr>
                <w:rFonts w:ascii="Times New Roman" w:hAnsi="Times New Roman" w:cs="Times New Roman"/>
                <w:color w:val="000000"/>
                <w:sz w:val="24"/>
                <w:szCs w:val="24"/>
                <w:lang w:val="kk-KZ"/>
              </w:rPr>
              <w:t>Спецификалық емес жаралы колит</w:t>
            </w:r>
            <w:r w:rsidRPr="00662274">
              <w:rPr>
                <w:rFonts w:ascii="Times New Roman" w:hAnsi="Times New Roman" w:cs="Times New Roman"/>
                <w:color w:val="000000"/>
                <w:sz w:val="24"/>
                <w:szCs w:val="24"/>
              </w:rPr>
              <w:t>.</w:t>
            </w:r>
            <w:r>
              <w:rPr>
                <w:rFonts w:ascii="Times New Roman" w:hAnsi="Times New Roman" w:cs="Times New Roman"/>
                <w:color w:val="000000"/>
                <w:sz w:val="24"/>
                <w:szCs w:val="24"/>
                <w:lang w:val="kk-KZ"/>
              </w:rPr>
              <w:t xml:space="preserve"> </w:t>
            </w:r>
            <w:r w:rsidRPr="00662274">
              <w:rPr>
                <w:rFonts w:ascii="Times New Roman" w:hAnsi="Times New Roman" w:cs="Times New Roman"/>
                <w:color w:val="000000"/>
                <w:sz w:val="24"/>
                <w:szCs w:val="24"/>
              </w:rPr>
              <w:t>Крон</w:t>
            </w:r>
            <w:r>
              <w:rPr>
                <w:rFonts w:ascii="Times New Roman" w:hAnsi="Times New Roman" w:cs="Times New Roman"/>
                <w:color w:val="000000"/>
                <w:sz w:val="24"/>
                <w:szCs w:val="24"/>
                <w:lang w:val="kk-KZ"/>
              </w:rPr>
              <w:t xml:space="preserve"> </w:t>
            </w:r>
            <w:r w:rsidRPr="00662274">
              <w:rPr>
                <w:rFonts w:ascii="Times New Roman" w:hAnsi="Times New Roman" w:cs="Times New Roman"/>
                <w:color w:val="000000"/>
                <w:sz w:val="24"/>
                <w:szCs w:val="24"/>
              </w:rPr>
              <w:t>а</w:t>
            </w:r>
            <w:r>
              <w:rPr>
                <w:rFonts w:ascii="Times New Roman" w:hAnsi="Times New Roman" w:cs="Times New Roman"/>
                <w:color w:val="000000"/>
                <w:sz w:val="24"/>
                <w:szCs w:val="24"/>
                <w:lang w:val="kk-KZ"/>
              </w:rPr>
              <w:t>уруы</w:t>
            </w:r>
            <w:r w:rsidRPr="00662274">
              <w:rPr>
                <w:rFonts w:ascii="Times New Roman" w:hAnsi="Times New Roman" w:cs="Times New Roman"/>
                <w:color w:val="000000"/>
                <w:sz w:val="24"/>
                <w:szCs w:val="24"/>
              </w:rPr>
              <w:t>.</w:t>
            </w:r>
          </w:p>
        </w:tc>
        <w:tc>
          <w:tcPr>
            <w:tcW w:w="1133" w:type="dxa"/>
            <w:vAlign w:val="center"/>
          </w:tcPr>
          <w:p w14:paraId="1493D15F"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3</w:t>
            </w:r>
          </w:p>
        </w:tc>
      </w:tr>
      <w:tr w:rsidR="006A3185" w:rsidRPr="00662274" w14:paraId="49BF574D" w14:textId="77777777" w:rsidTr="006A3185">
        <w:tc>
          <w:tcPr>
            <w:tcW w:w="993" w:type="dxa"/>
            <w:vMerge/>
            <w:vAlign w:val="center"/>
          </w:tcPr>
          <w:p w14:paraId="2BD1A795" w14:textId="77777777" w:rsidR="006A3185" w:rsidRPr="00662274" w:rsidRDefault="006A3185" w:rsidP="006A3185">
            <w:pPr>
              <w:jc w:val="center"/>
              <w:rPr>
                <w:rFonts w:ascii="Times New Roman" w:hAnsi="Times New Roman" w:cs="Times New Roman"/>
                <w:sz w:val="24"/>
                <w:szCs w:val="24"/>
              </w:rPr>
            </w:pPr>
          </w:p>
        </w:tc>
        <w:tc>
          <w:tcPr>
            <w:tcW w:w="567" w:type="dxa"/>
            <w:vAlign w:val="bottom"/>
          </w:tcPr>
          <w:p w14:paraId="2516D885"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20</w:t>
            </w:r>
          </w:p>
        </w:tc>
        <w:tc>
          <w:tcPr>
            <w:tcW w:w="7654" w:type="dxa"/>
            <w:vAlign w:val="center"/>
          </w:tcPr>
          <w:p w14:paraId="787D348A" w14:textId="77777777" w:rsidR="006A3185" w:rsidRPr="00662274" w:rsidRDefault="006A3185" w:rsidP="006A3185">
            <w:pPr>
              <w:jc w:val="both"/>
              <w:rPr>
                <w:rFonts w:ascii="Times New Roman" w:hAnsi="Times New Roman" w:cs="Times New Roman"/>
                <w:sz w:val="24"/>
                <w:szCs w:val="24"/>
              </w:rPr>
            </w:pPr>
            <w:r w:rsidRPr="00662274">
              <w:rPr>
                <w:rFonts w:ascii="Times New Roman" w:hAnsi="Times New Roman" w:cs="Times New Roman"/>
                <w:color w:val="000000"/>
                <w:sz w:val="24"/>
                <w:szCs w:val="24"/>
              </w:rPr>
              <w:t>Вирус</w:t>
            </w:r>
            <w:r>
              <w:rPr>
                <w:rFonts w:ascii="Times New Roman" w:hAnsi="Times New Roman" w:cs="Times New Roman"/>
                <w:color w:val="000000"/>
                <w:sz w:val="24"/>
                <w:szCs w:val="24"/>
                <w:lang w:val="kk-KZ"/>
              </w:rPr>
              <w:t>тық</w:t>
            </w:r>
            <w:r w:rsidRPr="00662274">
              <w:rPr>
                <w:rFonts w:ascii="Times New Roman" w:hAnsi="Times New Roman" w:cs="Times New Roman"/>
                <w:color w:val="000000"/>
                <w:sz w:val="24"/>
                <w:szCs w:val="24"/>
              </w:rPr>
              <w:t xml:space="preserve"> гепатит</w:t>
            </w:r>
            <w:r>
              <w:rPr>
                <w:rFonts w:ascii="Times New Roman" w:hAnsi="Times New Roman" w:cs="Times New Roman"/>
                <w:color w:val="000000"/>
                <w:sz w:val="24"/>
                <w:szCs w:val="24"/>
                <w:lang w:val="kk-KZ"/>
              </w:rPr>
              <w:t>тер</w:t>
            </w:r>
            <w:r w:rsidRPr="00662274">
              <w:rPr>
                <w:rFonts w:ascii="Times New Roman" w:hAnsi="Times New Roman" w:cs="Times New Roman"/>
                <w:color w:val="000000"/>
                <w:sz w:val="24"/>
                <w:szCs w:val="24"/>
              </w:rPr>
              <w:t>.</w:t>
            </w:r>
          </w:p>
        </w:tc>
        <w:tc>
          <w:tcPr>
            <w:tcW w:w="1133" w:type="dxa"/>
            <w:vAlign w:val="center"/>
          </w:tcPr>
          <w:p w14:paraId="7655843F"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4</w:t>
            </w:r>
          </w:p>
        </w:tc>
      </w:tr>
      <w:tr w:rsidR="006A3185" w:rsidRPr="00662274" w14:paraId="3B8C2FE2" w14:textId="77777777" w:rsidTr="006A3185">
        <w:tc>
          <w:tcPr>
            <w:tcW w:w="993" w:type="dxa"/>
            <w:vMerge/>
            <w:vAlign w:val="center"/>
          </w:tcPr>
          <w:p w14:paraId="4C850CE6" w14:textId="77777777" w:rsidR="006A3185" w:rsidRPr="00662274" w:rsidRDefault="006A3185" w:rsidP="006A3185">
            <w:pPr>
              <w:jc w:val="center"/>
              <w:rPr>
                <w:rFonts w:ascii="Times New Roman" w:hAnsi="Times New Roman" w:cs="Times New Roman"/>
                <w:sz w:val="24"/>
                <w:szCs w:val="24"/>
              </w:rPr>
            </w:pPr>
          </w:p>
        </w:tc>
        <w:tc>
          <w:tcPr>
            <w:tcW w:w="567" w:type="dxa"/>
            <w:vAlign w:val="bottom"/>
          </w:tcPr>
          <w:p w14:paraId="274CAAEC"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21</w:t>
            </w:r>
          </w:p>
        </w:tc>
        <w:tc>
          <w:tcPr>
            <w:tcW w:w="7654" w:type="dxa"/>
            <w:vAlign w:val="center"/>
          </w:tcPr>
          <w:p w14:paraId="4345F1A2" w14:textId="77777777" w:rsidR="006A3185" w:rsidRPr="00644D69" w:rsidRDefault="006A3185" w:rsidP="006A3185">
            <w:pPr>
              <w:jc w:val="both"/>
              <w:rPr>
                <w:rFonts w:ascii="Times New Roman" w:hAnsi="Times New Roman" w:cs="Times New Roman"/>
                <w:sz w:val="24"/>
                <w:szCs w:val="24"/>
                <w:lang w:val="kk-KZ"/>
              </w:rPr>
            </w:pPr>
            <w:r w:rsidRPr="00662274">
              <w:rPr>
                <w:rFonts w:ascii="Times New Roman" w:hAnsi="Times New Roman" w:cs="Times New Roman"/>
                <w:color w:val="000000"/>
                <w:sz w:val="24"/>
                <w:szCs w:val="24"/>
              </w:rPr>
              <w:t>Диагностика</w:t>
            </w:r>
            <w:r>
              <w:rPr>
                <w:rFonts w:ascii="Times New Roman" w:hAnsi="Times New Roman" w:cs="Times New Roman"/>
                <w:color w:val="000000"/>
                <w:sz w:val="24"/>
                <w:szCs w:val="24"/>
                <w:lang w:val="kk-KZ"/>
              </w:rPr>
              <w:t>сы мен к</w:t>
            </w:r>
            <w:r w:rsidRPr="00662274">
              <w:rPr>
                <w:rFonts w:ascii="Times New Roman" w:hAnsi="Times New Roman" w:cs="Times New Roman"/>
                <w:color w:val="000000"/>
                <w:sz w:val="24"/>
                <w:szCs w:val="24"/>
              </w:rPr>
              <w:t>лини</w:t>
            </w:r>
            <w:r>
              <w:rPr>
                <w:rFonts w:ascii="Times New Roman" w:hAnsi="Times New Roman" w:cs="Times New Roman"/>
                <w:color w:val="000000"/>
                <w:sz w:val="24"/>
                <w:szCs w:val="24"/>
                <w:lang w:val="kk-KZ"/>
              </w:rPr>
              <w:t>калық көріністері</w:t>
            </w:r>
            <w:r w:rsidRPr="00662274">
              <w:rPr>
                <w:rFonts w:ascii="Times New Roman" w:hAnsi="Times New Roman" w:cs="Times New Roman"/>
                <w:color w:val="000000"/>
                <w:sz w:val="24"/>
                <w:szCs w:val="24"/>
              </w:rPr>
              <w:t>,</w:t>
            </w:r>
            <w:r>
              <w:rPr>
                <w:rFonts w:ascii="Times New Roman" w:hAnsi="Times New Roman" w:cs="Times New Roman"/>
                <w:color w:val="000000"/>
                <w:sz w:val="24"/>
                <w:szCs w:val="24"/>
                <w:lang w:val="kk-KZ"/>
              </w:rPr>
              <w:t xml:space="preserve"> </w:t>
            </w:r>
            <w:r w:rsidRPr="00662274">
              <w:rPr>
                <w:rFonts w:ascii="Times New Roman" w:hAnsi="Times New Roman" w:cs="Times New Roman"/>
                <w:color w:val="000000"/>
                <w:sz w:val="24"/>
                <w:szCs w:val="24"/>
              </w:rPr>
              <w:t>вирус</w:t>
            </w:r>
            <w:r>
              <w:rPr>
                <w:rFonts w:ascii="Times New Roman" w:hAnsi="Times New Roman" w:cs="Times New Roman"/>
                <w:color w:val="000000"/>
                <w:sz w:val="24"/>
                <w:szCs w:val="24"/>
                <w:lang w:val="kk-KZ"/>
              </w:rPr>
              <w:t xml:space="preserve">қа қарсы </w:t>
            </w:r>
            <w:r w:rsidRPr="00662274">
              <w:rPr>
                <w:rFonts w:ascii="Times New Roman" w:hAnsi="Times New Roman" w:cs="Times New Roman"/>
                <w:color w:val="000000"/>
                <w:sz w:val="24"/>
                <w:szCs w:val="24"/>
              </w:rPr>
              <w:t xml:space="preserve">терапия. </w:t>
            </w:r>
            <w:r>
              <w:rPr>
                <w:rFonts w:ascii="Times New Roman" w:hAnsi="Times New Roman" w:cs="Times New Roman"/>
                <w:color w:val="000000"/>
                <w:sz w:val="24"/>
                <w:szCs w:val="24"/>
                <w:lang w:val="kk-KZ"/>
              </w:rPr>
              <w:t>Гипоплазиялық және гемолиздік а</w:t>
            </w:r>
            <w:r w:rsidRPr="00662274">
              <w:rPr>
                <w:rFonts w:ascii="Times New Roman" w:hAnsi="Times New Roman" w:cs="Times New Roman"/>
                <w:color w:val="000000"/>
                <w:sz w:val="24"/>
                <w:szCs w:val="24"/>
              </w:rPr>
              <w:t>неми</w:t>
            </w:r>
            <w:r>
              <w:rPr>
                <w:rFonts w:ascii="Times New Roman" w:hAnsi="Times New Roman" w:cs="Times New Roman"/>
                <w:color w:val="000000"/>
                <w:sz w:val="24"/>
                <w:szCs w:val="24"/>
                <w:lang w:val="kk-KZ"/>
              </w:rPr>
              <w:t>ялар</w:t>
            </w:r>
            <w:r w:rsidRPr="00662274">
              <w:rPr>
                <w:rFonts w:ascii="Times New Roman" w:hAnsi="Times New Roman" w:cs="Times New Roman"/>
                <w:color w:val="000000"/>
                <w:sz w:val="24"/>
                <w:szCs w:val="24"/>
              </w:rPr>
              <w:t>. Тромбоцитопени</w:t>
            </w:r>
            <w:r>
              <w:rPr>
                <w:rFonts w:ascii="Times New Roman" w:hAnsi="Times New Roman" w:cs="Times New Roman"/>
                <w:color w:val="000000"/>
                <w:sz w:val="24"/>
                <w:szCs w:val="24"/>
                <w:lang w:val="kk-KZ"/>
              </w:rPr>
              <w:t>ялар</w:t>
            </w:r>
          </w:p>
        </w:tc>
        <w:tc>
          <w:tcPr>
            <w:tcW w:w="1133" w:type="dxa"/>
            <w:vAlign w:val="center"/>
          </w:tcPr>
          <w:p w14:paraId="6D539BC8"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5</w:t>
            </w:r>
          </w:p>
        </w:tc>
      </w:tr>
      <w:tr w:rsidR="006A3185" w:rsidRPr="00662274" w14:paraId="3D5540FC" w14:textId="77777777" w:rsidTr="006A3185">
        <w:tc>
          <w:tcPr>
            <w:tcW w:w="993" w:type="dxa"/>
            <w:vMerge/>
            <w:vAlign w:val="center"/>
          </w:tcPr>
          <w:p w14:paraId="0C15BE0E" w14:textId="77777777" w:rsidR="006A3185" w:rsidRPr="00662274" w:rsidRDefault="006A3185" w:rsidP="006A3185">
            <w:pPr>
              <w:jc w:val="center"/>
              <w:rPr>
                <w:rFonts w:ascii="Times New Roman" w:hAnsi="Times New Roman" w:cs="Times New Roman"/>
                <w:sz w:val="24"/>
                <w:szCs w:val="24"/>
              </w:rPr>
            </w:pPr>
          </w:p>
        </w:tc>
        <w:tc>
          <w:tcPr>
            <w:tcW w:w="567" w:type="dxa"/>
            <w:vAlign w:val="bottom"/>
          </w:tcPr>
          <w:p w14:paraId="3928E778"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22</w:t>
            </w:r>
          </w:p>
        </w:tc>
        <w:tc>
          <w:tcPr>
            <w:tcW w:w="7654" w:type="dxa"/>
            <w:vAlign w:val="center"/>
          </w:tcPr>
          <w:p w14:paraId="7144ABE6" w14:textId="77777777" w:rsidR="006A3185" w:rsidRPr="00662274" w:rsidRDefault="006A3185" w:rsidP="006A3185">
            <w:pPr>
              <w:jc w:val="both"/>
              <w:rPr>
                <w:rFonts w:ascii="Times New Roman" w:hAnsi="Times New Roman" w:cs="Times New Roman"/>
                <w:sz w:val="24"/>
                <w:szCs w:val="24"/>
              </w:rPr>
            </w:pPr>
            <w:r w:rsidRPr="0066227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Бауыр ц</w:t>
            </w:r>
            <w:r w:rsidRPr="00662274">
              <w:rPr>
                <w:rFonts w:ascii="Times New Roman" w:hAnsi="Times New Roman" w:cs="Times New Roman"/>
                <w:color w:val="000000"/>
                <w:sz w:val="24"/>
                <w:szCs w:val="24"/>
              </w:rPr>
              <w:t xml:space="preserve">иррозы. </w:t>
            </w:r>
            <w:r>
              <w:rPr>
                <w:rFonts w:ascii="Times New Roman" w:hAnsi="Times New Roman" w:cs="Times New Roman"/>
                <w:color w:val="000000"/>
                <w:sz w:val="24"/>
                <w:szCs w:val="24"/>
                <w:lang w:val="kk-KZ"/>
              </w:rPr>
              <w:t>Бауыр циррозының асқынулары</w:t>
            </w:r>
            <w:r w:rsidRPr="0066227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АІЖ-ның ісіктері</w:t>
            </w:r>
          </w:p>
        </w:tc>
        <w:tc>
          <w:tcPr>
            <w:tcW w:w="1133" w:type="dxa"/>
            <w:vAlign w:val="center"/>
          </w:tcPr>
          <w:p w14:paraId="7283976E"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5</w:t>
            </w:r>
          </w:p>
        </w:tc>
      </w:tr>
      <w:tr w:rsidR="006A3185" w:rsidRPr="00662274" w14:paraId="0A4FF9F4" w14:textId="77777777" w:rsidTr="006A3185">
        <w:tc>
          <w:tcPr>
            <w:tcW w:w="993" w:type="dxa"/>
            <w:vMerge w:val="restart"/>
            <w:textDirection w:val="btLr"/>
            <w:vAlign w:val="center"/>
          </w:tcPr>
          <w:p w14:paraId="0AAADE4A"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b/>
                <w:bCs/>
                <w:color w:val="000000"/>
                <w:sz w:val="24"/>
                <w:szCs w:val="24"/>
              </w:rPr>
              <w:t>Эндокринология</w:t>
            </w:r>
          </w:p>
        </w:tc>
        <w:tc>
          <w:tcPr>
            <w:tcW w:w="567" w:type="dxa"/>
            <w:vAlign w:val="bottom"/>
          </w:tcPr>
          <w:p w14:paraId="581E6F15"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23</w:t>
            </w:r>
          </w:p>
        </w:tc>
        <w:tc>
          <w:tcPr>
            <w:tcW w:w="7654" w:type="dxa"/>
            <w:vAlign w:val="center"/>
          </w:tcPr>
          <w:p w14:paraId="22986D4B" w14:textId="77777777" w:rsidR="006A3185" w:rsidRPr="00662274" w:rsidRDefault="006A3185" w:rsidP="006A3185">
            <w:pPr>
              <w:jc w:val="both"/>
              <w:rPr>
                <w:rFonts w:ascii="Times New Roman" w:hAnsi="Times New Roman" w:cs="Times New Roman"/>
                <w:sz w:val="24"/>
                <w:szCs w:val="24"/>
              </w:rPr>
            </w:pPr>
            <w:r>
              <w:rPr>
                <w:rFonts w:ascii="Times New Roman" w:hAnsi="Times New Roman" w:cs="Times New Roman"/>
                <w:color w:val="000000"/>
                <w:sz w:val="24"/>
                <w:szCs w:val="24"/>
                <w:lang w:val="kk-KZ"/>
              </w:rPr>
              <w:t xml:space="preserve">Қант </w:t>
            </w:r>
            <w:r w:rsidRPr="00662274">
              <w:rPr>
                <w:rFonts w:ascii="Times New Roman" w:hAnsi="Times New Roman" w:cs="Times New Roman"/>
                <w:color w:val="000000"/>
                <w:sz w:val="24"/>
                <w:szCs w:val="24"/>
              </w:rPr>
              <w:t>диабет</w:t>
            </w:r>
            <w:r>
              <w:rPr>
                <w:rFonts w:ascii="Times New Roman" w:hAnsi="Times New Roman" w:cs="Times New Roman"/>
                <w:color w:val="000000"/>
                <w:sz w:val="24"/>
                <w:szCs w:val="24"/>
                <w:lang w:val="kk-KZ"/>
              </w:rPr>
              <w:t>і</w:t>
            </w:r>
            <w:r w:rsidRPr="0066227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Қант диабеті кезіндегі шұғыл жағдайлар</w:t>
            </w:r>
            <w:r w:rsidRPr="0066227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Семіздік және метаболизмдік синдром</w:t>
            </w:r>
            <w:r w:rsidRPr="00662274">
              <w:rPr>
                <w:rFonts w:ascii="Times New Roman" w:hAnsi="Times New Roman" w:cs="Times New Roman"/>
                <w:color w:val="000000"/>
                <w:sz w:val="24"/>
                <w:szCs w:val="24"/>
              </w:rPr>
              <w:t>.</w:t>
            </w:r>
          </w:p>
        </w:tc>
        <w:tc>
          <w:tcPr>
            <w:tcW w:w="1133" w:type="dxa"/>
            <w:vAlign w:val="center"/>
          </w:tcPr>
          <w:p w14:paraId="4CA5A8F7"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5</w:t>
            </w:r>
          </w:p>
        </w:tc>
      </w:tr>
      <w:tr w:rsidR="006A3185" w:rsidRPr="00662274" w14:paraId="1DCDCBB9" w14:textId="77777777" w:rsidTr="006A3185">
        <w:tc>
          <w:tcPr>
            <w:tcW w:w="993" w:type="dxa"/>
            <w:vMerge/>
            <w:vAlign w:val="center"/>
          </w:tcPr>
          <w:p w14:paraId="3934C089" w14:textId="77777777" w:rsidR="006A3185" w:rsidRPr="00662274" w:rsidRDefault="006A3185" w:rsidP="006A3185">
            <w:pPr>
              <w:jc w:val="center"/>
              <w:rPr>
                <w:rFonts w:ascii="Times New Roman" w:hAnsi="Times New Roman" w:cs="Times New Roman"/>
                <w:sz w:val="24"/>
                <w:szCs w:val="24"/>
              </w:rPr>
            </w:pPr>
          </w:p>
        </w:tc>
        <w:tc>
          <w:tcPr>
            <w:tcW w:w="567" w:type="dxa"/>
            <w:vAlign w:val="bottom"/>
          </w:tcPr>
          <w:p w14:paraId="37CB18C5"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24</w:t>
            </w:r>
          </w:p>
        </w:tc>
        <w:tc>
          <w:tcPr>
            <w:tcW w:w="7654" w:type="dxa"/>
            <w:vAlign w:val="center"/>
          </w:tcPr>
          <w:p w14:paraId="0581FE9C" w14:textId="77777777" w:rsidR="006A3185" w:rsidRPr="00662274" w:rsidRDefault="006A3185" w:rsidP="006A3185">
            <w:pPr>
              <w:jc w:val="both"/>
              <w:rPr>
                <w:rFonts w:ascii="Times New Roman" w:hAnsi="Times New Roman" w:cs="Times New Roman"/>
                <w:sz w:val="24"/>
                <w:szCs w:val="24"/>
              </w:rPr>
            </w:pPr>
            <w:r>
              <w:rPr>
                <w:rFonts w:ascii="Times New Roman" w:hAnsi="Times New Roman" w:cs="Times New Roman"/>
                <w:color w:val="000000"/>
                <w:sz w:val="24"/>
                <w:szCs w:val="24"/>
                <w:lang w:val="kk-KZ"/>
              </w:rPr>
              <w:t>Қалқанша безі мен қалқанша маңы бездерінің аурулары</w:t>
            </w:r>
          </w:p>
        </w:tc>
        <w:tc>
          <w:tcPr>
            <w:tcW w:w="1133" w:type="dxa"/>
            <w:vAlign w:val="center"/>
          </w:tcPr>
          <w:p w14:paraId="67114D42"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3</w:t>
            </w:r>
          </w:p>
        </w:tc>
      </w:tr>
      <w:tr w:rsidR="006A3185" w:rsidRPr="00662274" w14:paraId="41909B64" w14:textId="77777777" w:rsidTr="006A3185">
        <w:tc>
          <w:tcPr>
            <w:tcW w:w="993" w:type="dxa"/>
            <w:vMerge/>
            <w:vAlign w:val="center"/>
          </w:tcPr>
          <w:p w14:paraId="7B0D3D83" w14:textId="77777777" w:rsidR="006A3185" w:rsidRPr="00662274" w:rsidRDefault="006A3185" w:rsidP="006A3185">
            <w:pPr>
              <w:jc w:val="center"/>
              <w:rPr>
                <w:rFonts w:ascii="Times New Roman" w:hAnsi="Times New Roman" w:cs="Times New Roman"/>
                <w:sz w:val="24"/>
                <w:szCs w:val="24"/>
              </w:rPr>
            </w:pPr>
          </w:p>
        </w:tc>
        <w:tc>
          <w:tcPr>
            <w:tcW w:w="567" w:type="dxa"/>
            <w:vAlign w:val="bottom"/>
          </w:tcPr>
          <w:p w14:paraId="45FDCB77"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25</w:t>
            </w:r>
          </w:p>
        </w:tc>
        <w:tc>
          <w:tcPr>
            <w:tcW w:w="7654" w:type="dxa"/>
            <w:vAlign w:val="center"/>
          </w:tcPr>
          <w:p w14:paraId="34737E41" w14:textId="77777777" w:rsidR="006A3185" w:rsidRPr="00662274" w:rsidRDefault="006A3185" w:rsidP="006A3185">
            <w:pPr>
              <w:jc w:val="both"/>
              <w:rPr>
                <w:rFonts w:ascii="Times New Roman" w:hAnsi="Times New Roman" w:cs="Times New Roman"/>
                <w:sz w:val="24"/>
                <w:szCs w:val="24"/>
              </w:rPr>
            </w:pPr>
            <w:r>
              <w:rPr>
                <w:rFonts w:ascii="Times New Roman" w:hAnsi="Times New Roman" w:cs="Times New Roman"/>
                <w:color w:val="000000"/>
                <w:sz w:val="24"/>
                <w:szCs w:val="24"/>
                <w:lang w:val="kk-KZ"/>
              </w:rPr>
              <w:t>Г</w:t>
            </w:r>
            <w:r w:rsidRPr="00662274">
              <w:rPr>
                <w:rFonts w:ascii="Times New Roman" w:hAnsi="Times New Roman" w:cs="Times New Roman"/>
                <w:color w:val="000000"/>
                <w:sz w:val="24"/>
                <w:szCs w:val="24"/>
              </w:rPr>
              <w:t>ипоталамо-гипофиз</w:t>
            </w:r>
            <w:r>
              <w:rPr>
                <w:rFonts w:ascii="Times New Roman" w:hAnsi="Times New Roman" w:cs="Times New Roman"/>
                <w:color w:val="000000"/>
                <w:sz w:val="24"/>
                <w:szCs w:val="24"/>
                <w:lang w:val="kk-KZ"/>
              </w:rPr>
              <w:t>дік жүйе және бүйрек үсті бездерінің аурулары</w:t>
            </w:r>
          </w:p>
        </w:tc>
        <w:tc>
          <w:tcPr>
            <w:tcW w:w="1133" w:type="dxa"/>
            <w:vAlign w:val="center"/>
          </w:tcPr>
          <w:p w14:paraId="4DBF5E47"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3</w:t>
            </w:r>
          </w:p>
        </w:tc>
      </w:tr>
      <w:tr w:rsidR="006A3185" w:rsidRPr="00662274" w14:paraId="069F6A05" w14:textId="77777777" w:rsidTr="006A3185">
        <w:tc>
          <w:tcPr>
            <w:tcW w:w="993" w:type="dxa"/>
            <w:vMerge w:val="restart"/>
            <w:tcBorders>
              <w:right w:val="single" w:sz="4" w:space="0" w:color="auto"/>
            </w:tcBorders>
            <w:textDirection w:val="btLr"/>
            <w:vAlign w:val="center"/>
          </w:tcPr>
          <w:p w14:paraId="63A61DBF"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b/>
                <w:bCs/>
                <w:color w:val="000000"/>
                <w:sz w:val="24"/>
                <w:szCs w:val="24"/>
              </w:rPr>
              <w:t>Нефрология</w:t>
            </w:r>
          </w:p>
        </w:tc>
        <w:tc>
          <w:tcPr>
            <w:tcW w:w="567" w:type="dxa"/>
            <w:tcBorders>
              <w:left w:val="single" w:sz="4" w:space="0" w:color="auto"/>
            </w:tcBorders>
            <w:vAlign w:val="bottom"/>
          </w:tcPr>
          <w:p w14:paraId="76D02118"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26</w:t>
            </w:r>
          </w:p>
        </w:tc>
        <w:tc>
          <w:tcPr>
            <w:tcW w:w="7654" w:type="dxa"/>
            <w:vAlign w:val="center"/>
          </w:tcPr>
          <w:p w14:paraId="29928776" w14:textId="77777777" w:rsidR="006A3185" w:rsidRPr="00662274" w:rsidRDefault="006A3185" w:rsidP="006A3185">
            <w:pPr>
              <w:jc w:val="both"/>
              <w:rPr>
                <w:rFonts w:ascii="Times New Roman" w:hAnsi="Times New Roman" w:cs="Times New Roman"/>
                <w:sz w:val="24"/>
                <w:szCs w:val="24"/>
              </w:rPr>
            </w:pPr>
            <w:r>
              <w:rPr>
                <w:rFonts w:ascii="Times New Roman" w:hAnsi="Times New Roman" w:cs="Times New Roman"/>
                <w:color w:val="000000"/>
                <w:sz w:val="24"/>
                <w:szCs w:val="24"/>
                <w:lang w:val="kk-KZ"/>
              </w:rPr>
              <w:t>Бүйрек аурулары кезіндегі негізгі синдромдар, зәр шығару жүйесінің инфекциясы</w:t>
            </w:r>
          </w:p>
        </w:tc>
        <w:tc>
          <w:tcPr>
            <w:tcW w:w="1133" w:type="dxa"/>
            <w:vAlign w:val="center"/>
          </w:tcPr>
          <w:p w14:paraId="75638983"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6</w:t>
            </w:r>
          </w:p>
        </w:tc>
      </w:tr>
      <w:tr w:rsidR="006A3185" w:rsidRPr="00662274" w14:paraId="2DD41EA8" w14:textId="77777777" w:rsidTr="006A3185">
        <w:tc>
          <w:tcPr>
            <w:tcW w:w="993" w:type="dxa"/>
            <w:vMerge/>
            <w:tcBorders>
              <w:right w:val="single" w:sz="4" w:space="0" w:color="auto"/>
            </w:tcBorders>
            <w:vAlign w:val="center"/>
          </w:tcPr>
          <w:p w14:paraId="2CB2E602" w14:textId="77777777" w:rsidR="006A3185" w:rsidRPr="00662274" w:rsidRDefault="006A3185" w:rsidP="006A3185">
            <w:pPr>
              <w:jc w:val="center"/>
              <w:rPr>
                <w:rFonts w:ascii="Times New Roman" w:hAnsi="Times New Roman" w:cs="Times New Roman"/>
                <w:sz w:val="24"/>
                <w:szCs w:val="24"/>
              </w:rPr>
            </w:pPr>
          </w:p>
        </w:tc>
        <w:tc>
          <w:tcPr>
            <w:tcW w:w="567" w:type="dxa"/>
            <w:tcBorders>
              <w:left w:val="single" w:sz="4" w:space="0" w:color="auto"/>
            </w:tcBorders>
            <w:vAlign w:val="bottom"/>
          </w:tcPr>
          <w:p w14:paraId="662EAA4C"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27</w:t>
            </w:r>
          </w:p>
        </w:tc>
        <w:tc>
          <w:tcPr>
            <w:tcW w:w="7654" w:type="dxa"/>
            <w:vAlign w:val="center"/>
          </w:tcPr>
          <w:p w14:paraId="27482211" w14:textId="77777777" w:rsidR="006A3185" w:rsidRPr="00662274" w:rsidRDefault="006A3185" w:rsidP="006A3185">
            <w:pPr>
              <w:jc w:val="both"/>
              <w:rPr>
                <w:rFonts w:ascii="Times New Roman" w:hAnsi="Times New Roman" w:cs="Times New Roman"/>
                <w:sz w:val="24"/>
                <w:szCs w:val="24"/>
              </w:rPr>
            </w:pPr>
            <w:r w:rsidRPr="00662274">
              <w:rPr>
                <w:rFonts w:ascii="Times New Roman" w:hAnsi="Times New Roman" w:cs="Times New Roman"/>
                <w:color w:val="000000"/>
                <w:sz w:val="24"/>
                <w:szCs w:val="24"/>
              </w:rPr>
              <w:t>Гломерул</w:t>
            </w:r>
            <w:r>
              <w:rPr>
                <w:rFonts w:ascii="Times New Roman" w:hAnsi="Times New Roman" w:cs="Times New Roman"/>
                <w:color w:val="000000"/>
                <w:sz w:val="24"/>
                <w:szCs w:val="24"/>
                <w:lang w:val="kk-KZ"/>
              </w:rPr>
              <w:t>алық аурулар</w:t>
            </w:r>
          </w:p>
        </w:tc>
        <w:tc>
          <w:tcPr>
            <w:tcW w:w="1133" w:type="dxa"/>
            <w:vAlign w:val="center"/>
          </w:tcPr>
          <w:p w14:paraId="154FB4B4"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4</w:t>
            </w:r>
          </w:p>
        </w:tc>
      </w:tr>
      <w:tr w:rsidR="006A3185" w:rsidRPr="00662274" w14:paraId="6576B150" w14:textId="77777777" w:rsidTr="006A3185">
        <w:tc>
          <w:tcPr>
            <w:tcW w:w="993" w:type="dxa"/>
            <w:vMerge/>
            <w:tcBorders>
              <w:right w:val="single" w:sz="4" w:space="0" w:color="auto"/>
            </w:tcBorders>
            <w:vAlign w:val="center"/>
          </w:tcPr>
          <w:p w14:paraId="3DA8CE86" w14:textId="77777777" w:rsidR="006A3185" w:rsidRPr="00662274" w:rsidRDefault="006A3185" w:rsidP="006A3185">
            <w:pPr>
              <w:jc w:val="center"/>
              <w:rPr>
                <w:rFonts w:ascii="Times New Roman" w:hAnsi="Times New Roman" w:cs="Times New Roman"/>
                <w:sz w:val="24"/>
                <w:szCs w:val="24"/>
              </w:rPr>
            </w:pPr>
          </w:p>
        </w:tc>
        <w:tc>
          <w:tcPr>
            <w:tcW w:w="567" w:type="dxa"/>
            <w:tcBorders>
              <w:left w:val="single" w:sz="4" w:space="0" w:color="auto"/>
              <w:right w:val="single" w:sz="4" w:space="0" w:color="auto"/>
            </w:tcBorders>
            <w:vAlign w:val="bottom"/>
          </w:tcPr>
          <w:p w14:paraId="1007CD10"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28</w:t>
            </w:r>
          </w:p>
        </w:tc>
        <w:tc>
          <w:tcPr>
            <w:tcW w:w="7654" w:type="dxa"/>
            <w:tcBorders>
              <w:left w:val="single" w:sz="4" w:space="0" w:color="auto"/>
            </w:tcBorders>
            <w:vAlign w:val="center"/>
          </w:tcPr>
          <w:p w14:paraId="1652A53F" w14:textId="77777777" w:rsidR="006A3185" w:rsidRPr="00662274" w:rsidRDefault="006A3185" w:rsidP="006A3185">
            <w:pPr>
              <w:jc w:val="both"/>
              <w:rPr>
                <w:rFonts w:ascii="Times New Roman" w:hAnsi="Times New Roman" w:cs="Times New Roman"/>
                <w:sz w:val="24"/>
                <w:szCs w:val="24"/>
              </w:rPr>
            </w:pPr>
            <w:r>
              <w:rPr>
                <w:rFonts w:ascii="Times New Roman" w:hAnsi="Times New Roman" w:cs="Times New Roman"/>
                <w:color w:val="000000"/>
                <w:sz w:val="24"/>
                <w:szCs w:val="24"/>
                <w:lang w:val="kk-KZ"/>
              </w:rPr>
              <w:t>Бүйректің жедел зақымдалуы</w:t>
            </w:r>
          </w:p>
        </w:tc>
        <w:tc>
          <w:tcPr>
            <w:tcW w:w="1133" w:type="dxa"/>
            <w:vAlign w:val="center"/>
          </w:tcPr>
          <w:p w14:paraId="7B9A31D5"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2</w:t>
            </w:r>
          </w:p>
        </w:tc>
      </w:tr>
      <w:tr w:rsidR="006A3185" w:rsidRPr="00662274" w14:paraId="649D77A1" w14:textId="77777777" w:rsidTr="006A3185">
        <w:tc>
          <w:tcPr>
            <w:tcW w:w="993" w:type="dxa"/>
            <w:vMerge/>
            <w:tcBorders>
              <w:right w:val="single" w:sz="4" w:space="0" w:color="auto"/>
            </w:tcBorders>
            <w:vAlign w:val="center"/>
          </w:tcPr>
          <w:p w14:paraId="157D2A80" w14:textId="77777777" w:rsidR="006A3185" w:rsidRPr="00662274" w:rsidRDefault="006A3185" w:rsidP="006A3185">
            <w:pPr>
              <w:jc w:val="center"/>
              <w:rPr>
                <w:rFonts w:ascii="Times New Roman" w:hAnsi="Times New Roman" w:cs="Times New Roman"/>
                <w:sz w:val="24"/>
                <w:szCs w:val="24"/>
              </w:rPr>
            </w:pPr>
          </w:p>
        </w:tc>
        <w:tc>
          <w:tcPr>
            <w:tcW w:w="567" w:type="dxa"/>
            <w:tcBorders>
              <w:left w:val="single" w:sz="4" w:space="0" w:color="auto"/>
              <w:right w:val="single" w:sz="4" w:space="0" w:color="auto"/>
            </w:tcBorders>
            <w:vAlign w:val="bottom"/>
          </w:tcPr>
          <w:p w14:paraId="7DD41B35"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29</w:t>
            </w:r>
          </w:p>
        </w:tc>
        <w:tc>
          <w:tcPr>
            <w:tcW w:w="7654" w:type="dxa"/>
            <w:tcBorders>
              <w:left w:val="single" w:sz="4" w:space="0" w:color="auto"/>
            </w:tcBorders>
            <w:vAlign w:val="center"/>
          </w:tcPr>
          <w:p w14:paraId="4D24AE9F" w14:textId="77777777" w:rsidR="006A3185" w:rsidRPr="00662274" w:rsidRDefault="006A3185" w:rsidP="006A3185">
            <w:pPr>
              <w:jc w:val="both"/>
              <w:rPr>
                <w:rFonts w:ascii="Times New Roman" w:hAnsi="Times New Roman" w:cs="Times New Roman"/>
                <w:sz w:val="24"/>
                <w:szCs w:val="24"/>
              </w:rPr>
            </w:pPr>
            <w:r>
              <w:rPr>
                <w:rFonts w:ascii="Times New Roman" w:hAnsi="Times New Roman" w:cs="Times New Roman"/>
                <w:color w:val="000000"/>
                <w:sz w:val="24"/>
                <w:szCs w:val="24"/>
                <w:lang w:val="kk-KZ"/>
              </w:rPr>
              <w:t>Бүйректің созылмалы ауруы</w:t>
            </w:r>
          </w:p>
        </w:tc>
        <w:tc>
          <w:tcPr>
            <w:tcW w:w="1133" w:type="dxa"/>
            <w:vAlign w:val="center"/>
          </w:tcPr>
          <w:p w14:paraId="134BF909"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3</w:t>
            </w:r>
          </w:p>
        </w:tc>
      </w:tr>
      <w:tr w:rsidR="006A3185" w:rsidRPr="00662274" w14:paraId="2F5CEE55" w14:textId="77777777" w:rsidTr="006A3185">
        <w:tc>
          <w:tcPr>
            <w:tcW w:w="993" w:type="dxa"/>
            <w:tcBorders>
              <w:right w:val="single" w:sz="4" w:space="0" w:color="auto"/>
            </w:tcBorders>
            <w:shd w:val="clear" w:color="auto" w:fill="A6A6A6" w:themeFill="background1" w:themeFillShade="A6"/>
            <w:vAlign w:val="bottom"/>
          </w:tcPr>
          <w:p w14:paraId="08033F85" w14:textId="77777777" w:rsidR="006A3185" w:rsidRPr="00662274" w:rsidRDefault="006A3185" w:rsidP="006A3185">
            <w:pPr>
              <w:jc w:val="center"/>
              <w:rPr>
                <w:rFonts w:ascii="Times New Roman" w:hAnsi="Times New Roman" w:cs="Times New Roman"/>
                <w:sz w:val="24"/>
                <w:szCs w:val="24"/>
              </w:rPr>
            </w:pPr>
          </w:p>
        </w:tc>
        <w:tc>
          <w:tcPr>
            <w:tcW w:w="567" w:type="dxa"/>
            <w:tcBorders>
              <w:right w:val="single" w:sz="4" w:space="0" w:color="auto"/>
            </w:tcBorders>
            <w:shd w:val="clear" w:color="auto" w:fill="A6A6A6" w:themeFill="background1" w:themeFillShade="A6"/>
            <w:vAlign w:val="bottom"/>
          </w:tcPr>
          <w:p w14:paraId="7FA89798" w14:textId="77777777" w:rsidR="006A3185" w:rsidRPr="00662274" w:rsidRDefault="006A3185" w:rsidP="006A3185">
            <w:pPr>
              <w:jc w:val="center"/>
              <w:rPr>
                <w:rFonts w:ascii="Times New Roman" w:hAnsi="Times New Roman" w:cs="Times New Roman"/>
                <w:sz w:val="24"/>
                <w:szCs w:val="24"/>
              </w:rPr>
            </w:pPr>
          </w:p>
        </w:tc>
        <w:tc>
          <w:tcPr>
            <w:tcW w:w="7654" w:type="dxa"/>
            <w:tcBorders>
              <w:left w:val="single" w:sz="4" w:space="0" w:color="auto"/>
            </w:tcBorders>
            <w:shd w:val="clear" w:color="auto" w:fill="A6A6A6" w:themeFill="background1" w:themeFillShade="A6"/>
            <w:vAlign w:val="bottom"/>
          </w:tcPr>
          <w:p w14:paraId="01CCB0F6" w14:textId="77777777" w:rsidR="006A3185" w:rsidRPr="00662274" w:rsidRDefault="006A3185" w:rsidP="006A3185">
            <w:pPr>
              <w:jc w:val="center"/>
              <w:rPr>
                <w:rFonts w:ascii="Times New Roman" w:hAnsi="Times New Roman" w:cs="Times New Roman"/>
                <w:sz w:val="24"/>
                <w:szCs w:val="24"/>
              </w:rPr>
            </w:pPr>
            <w:r>
              <w:rPr>
                <w:rFonts w:ascii="Times New Roman" w:hAnsi="Times New Roman" w:cs="Times New Roman"/>
                <w:b/>
                <w:bCs/>
                <w:color w:val="000000"/>
                <w:sz w:val="24"/>
                <w:szCs w:val="24"/>
                <w:lang w:val="kk-KZ"/>
              </w:rPr>
              <w:t>Жүйке жүйесі мен неврология негіздері</w:t>
            </w:r>
          </w:p>
        </w:tc>
        <w:tc>
          <w:tcPr>
            <w:tcW w:w="1133" w:type="dxa"/>
            <w:shd w:val="clear" w:color="auto" w:fill="A6A6A6" w:themeFill="background1" w:themeFillShade="A6"/>
            <w:vAlign w:val="bottom"/>
          </w:tcPr>
          <w:p w14:paraId="24AD81E5"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100</w:t>
            </w:r>
          </w:p>
        </w:tc>
      </w:tr>
      <w:tr w:rsidR="006A3185" w:rsidRPr="00662274" w14:paraId="77B0E5C8" w14:textId="77777777" w:rsidTr="006A3185">
        <w:trPr>
          <w:cantSplit/>
          <w:trHeight w:val="980"/>
        </w:trPr>
        <w:tc>
          <w:tcPr>
            <w:tcW w:w="993" w:type="dxa"/>
            <w:tcBorders>
              <w:right w:val="single" w:sz="4" w:space="0" w:color="auto"/>
            </w:tcBorders>
            <w:textDirection w:val="btLr"/>
            <w:vAlign w:val="bottom"/>
          </w:tcPr>
          <w:p w14:paraId="1B300FF1" w14:textId="77777777" w:rsidR="006A3185" w:rsidRPr="00E4742E" w:rsidRDefault="006A3185" w:rsidP="006A3185">
            <w:pPr>
              <w:spacing w:line="240" w:lineRule="exact"/>
              <w:ind w:left="113" w:right="113"/>
              <w:jc w:val="center"/>
              <w:rPr>
                <w:rFonts w:ascii="Times New Roman" w:hAnsi="Times New Roman" w:cs="Times New Roman"/>
                <w:sz w:val="24"/>
                <w:szCs w:val="24"/>
              </w:rPr>
            </w:pPr>
            <w:r w:rsidRPr="00E4742E">
              <w:rPr>
                <w:rFonts w:ascii="Times New Roman" w:hAnsi="Times New Roman" w:cs="Times New Roman"/>
                <w:sz w:val="24"/>
                <w:szCs w:val="24"/>
              </w:rPr>
              <w:t>семиотика</w:t>
            </w:r>
          </w:p>
        </w:tc>
        <w:tc>
          <w:tcPr>
            <w:tcW w:w="567" w:type="dxa"/>
            <w:tcBorders>
              <w:left w:val="single" w:sz="4" w:space="0" w:color="auto"/>
              <w:right w:val="single" w:sz="4" w:space="0" w:color="auto"/>
            </w:tcBorders>
            <w:vAlign w:val="bottom"/>
          </w:tcPr>
          <w:p w14:paraId="1DE05AF5" w14:textId="77777777" w:rsidR="006A3185" w:rsidRPr="00662274" w:rsidRDefault="006A3185" w:rsidP="006A3185">
            <w:pPr>
              <w:jc w:val="center"/>
              <w:rPr>
                <w:rFonts w:ascii="Times New Roman" w:hAnsi="Times New Roman" w:cs="Times New Roman"/>
                <w:sz w:val="24"/>
                <w:szCs w:val="24"/>
              </w:rPr>
            </w:pPr>
            <w:r>
              <w:rPr>
                <w:rFonts w:ascii="Times New Roman" w:hAnsi="Times New Roman" w:cs="Times New Roman"/>
                <w:sz w:val="24"/>
                <w:szCs w:val="24"/>
              </w:rPr>
              <w:t>1</w:t>
            </w:r>
          </w:p>
        </w:tc>
        <w:tc>
          <w:tcPr>
            <w:tcW w:w="7654" w:type="dxa"/>
            <w:tcBorders>
              <w:left w:val="single" w:sz="4" w:space="0" w:color="auto"/>
            </w:tcBorders>
            <w:vAlign w:val="center"/>
          </w:tcPr>
          <w:p w14:paraId="430E2AA4" w14:textId="77777777" w:rsidR="006A3185" w:rsidRPr="00343925" w:rsidRDefault="006A3185" w:rsidP="006A3185">
            <w:pPr>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Мидың жоғарғы функциялары</w:t>
            </w:r>
            <w:r w:rsidRPr="00343925">
              <w:rPr>
                <w:rFonts w:ascii="Times New Roman" w:hAnsi="Times New Roman" w:cs="Times New Roman"/>
                <w:color w:val="000000"/>
                <w:sz w:val="24"/>
                <w:szCs w:val="24"/>
              </w:rPr>
              <w:t xml:space="preserve"> (психи</w:t>
            </w:r>
            <w:r>
              <w:rPr>
                <w:rFonts w:ascii="Times New Roman" w:hAnsi="Times New Roman" w:cs="Times New Roman"/>
                <w:color w:val="000000"/>
                <w:sz w:val="24"/>
                <w:szCs w:val="24"/>
                <w:lang w:val="kk-KZ"/>
              </w:rPr>
              <w:t>калық</w:t>
            </w:r>
            <w:r w:rsidRPr="00343925">
              <w:rPr>
                <w:rFonts w:ascii="Times New Roman" w:hAnsi="Times New Roman" w:cs="Times New Roman"/>
                <w:color w:val="000000"/>
                <w:sz w:val="24"/>
                <w:szCs w:val="24"/>
              </w:rPr>
              <w:t xml:space="preserve">): гнозис, праксис, </w:t>
            </w:r>
            <w:r>
              <w:rPr>
                <w:rFonts w:ascii="Times New Roman" w:hAnsi="Times New Roman" w:cs="Times New Roman"/>
                <w:color w:val="000000"/>
                <w:sz w:val="24"/>
                <w:szCs w:val="24"/>
                <w:lang w:val="kk-KZ"/>
              </w:rPr>
              <w:t>сөйлеу</w:t>
            </w:r>
            <w:r w:rsidRPr="00343925">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оқу</w:t>
            </w:r>
            <w:r w:rsidRPr="00343925">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жазу</w:t>
            </w:r>
            <w:r w:rsidRPr="00343925">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санау</w:t>
            </w:r>
            <w:r w:rsidRPr="00343925">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есте сақтау (жады)</w:t>
            </w:r>
            <w:r w:rsidRPr="00343925">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назар</w:t>
            </w:r>
            <w:r w:rsidRPr="00343925">
              <w:rPr>
                <w:rFonts w:ascii="Times New Roman" w:hAnsi="Times New Roman" w:cs="Times New Roman"/>
                <w:color w:val="000000"/>
                <w:sz w:val="24"/>
                <w:szCs w:val="24"/>
              </w:rPr>
              <w:t xml:space="preserve">, интеллект </w:t>
            </w:r>
            <w:r>
              <w:rPr>
                <w:rFonts w:ascii="Times New Roman" w:hAnsi="Times New Roman" w:cs="Times New Roman"/>
                <w:color w:val="000000"/>
                <w:sz w:val="24"/>
                <w:szCs w:val="24"/>
                <w:lang w:val="kk-KZ"/>
              </w:rPr>
              <w:t>және олардың бұзылыстары</w:t>
            </w:r>
          </w:p>
        </w:tc>
        <w:tc>
          <w:tcPr>
            <w:tcW w:w="1133" w:type="dxa"/>
            <w:vAlign w:val="bottom"/>
          </w:tcPr>
          <w:p w14:paraId="1186B3EA"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5</w:t>
            </w:r>
          </w:p>
        </w:tc>
      </w:tr>
      <w:tr w:rsidR="006A3185" w:rsidRPr="00662274" w14:paraId="1341732B" w14:textId="77777777" w:rsidTr="006A3185">
        <w:trPr>
          <w:cantSplit/>
          <w:trHeight w:val="556"/>
        </w:trPr>
        <w:tc>
          <w:tcPr>
            <w:tcW w:w="993" w:type="dxa"/>
            <w:vMerge w:val="restart"/>
            <w:tcBorders>
              <w:right w:val="single" w:sz="4" w:space="0" w:color="auto"/>
            </w:tcBorders>
            <w:textDirection w:val="btLr"/>
            <w:vAlign w:val="bottom"/>
          </w:tcPr>
          <w:p w14:paraId="586C1853" w14:textId="77777777" w:rsidR="006A3185" w:rsidRPr="00E4742E" w:rsidRDefault="006A3185" w:rsidP="006A3185">
            <w:pPr>
              <w:spacing w:line="240" w:lineRule="exact"/>
              <w:ind w:left="113" w:right="113"/>
              <w:jc w:val="center"/>
              <w:rPr>
                <w:rFonts w:ascii="Times New Roman" w:hAnsi="Times New Roman" w:cs="Times New Roman"/>
                <w:sz w:val="24"/>
                <w:szCs w:val="24"/>
              </w:rPr>
            </w:pPr>
            <w:r w:rsidRPr="00E4742E">
              <w:rPr>
                <w:rFonts w:ascii="Times New Roman" w:hAnsi="Times New Roman" w:cs="Times New Roman"/>
                <w:sz w:val="24"/>
                <w:szCs w:val="24"/>
              </w:rPr>
              <w:t>Основы неврологии</w:t>
            </w:r>
          </w:p>
        </w:tc>
        <w:tc>
          <w:tcPr>
            <w:tcW w:w="567" w:type="dxa"/>
            <w:tcBorders>
              <w:left w:val="single" w:sz="4" w:space="0" w:color="auto"/>
            </w:tcBorders>
            <w:vAlign w:val="bottom"/>
          </w:tcPr>
          <w:p w14:paraId="45EE0CEE" w14:textId="77777777" w:rsidR="006A3185" w:rsidRPr="00716C78" w:rsidRDefault="006A3185" w:rsidP="006A3185">
            <w:pPr>
              <w:jc w:val="center"/>
              <w:rPr>
                <w:rFonts w:ascii="Times New Roman" w:hAnsi="Times New Roman" w:cs="Times New Roman"/>
                <w:sz w:val="24"/>
                <w:szCs w:val="24"/>
              </w:rPr>
            </w:pPr>
            <w:r w:rsidRPr="00716C78">
              <w:rPr>
                <w:rFonts w:ascii="Times New Roman" w:hAnsi="Times New Roman" w:cs="Times New Roman"/>
                <w:color w:val="000000"/>
                <w:sz w:val="24"/>
                <w:szCs w:val="24"/>
              </w:rPr>
              <w:t>2</w:t>
            </w:r>
          </w:p>
        </w:tc>
        <w:tc>
          <w:tcPr>
            <w:tcW w:w="7654" w:type="dxa"/>
            <w:vAlign w:val="bottom"/>
          </w:tcPr>
          <w:p w14:paraId="5872EC10" w14:textId="77777777" w:rsidR="006A3185" w:rsidRPr="00343925" w:rsidRDefault="006A3185" w:rsidP="006A3185">
            <w:pPr>
              <w:jc w:val="both"/>
              <w:rPr>
                <w:rFonts w:ascii="Times New Roman" w:hAnsi="Times New Roman" w:cs="Times New Roman"/>
                <w:sz w:val="24"/>
                <w:szCs w:val="24"/>
              </w:rPr>
            </w:pPr>
            <w:r w:rsidRPr="00343925">
              <w:rPr>
                <w:rFonts w:ascii="Times New Roman" w:hAnsi="Times New Roman" w:cs="Times New Roman"/>
                <w:color w:val="000000"/>
                <w:sz w:val="24"/>
                <w:szCs w:val="24"/>
              </w:rPr>
              <w:t>Нейроген</w:t>
            </w:r>
            <w:r>
              <w:rPr>
                <w:rFonts w:ascii="Times New Roman" w:hAnsi="Times New Roman" w:cs="Times New Roman"/>
                <w:color w:val="000000"/>
                <w:sz w:val="24"/>
                <w:szCs w:val="24"/>
                <w:lang w:val="kk-KZ"/>
              </w:rPr>
              <w:t>дік қуық</w:t>
            </w:r>
            <w:r w:rsidRPr="00343925">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несеп шығуының тежелуі мен несепті ұстай алмау</w:t>
            </w:r>
            <w:r w:rsidRPr="00343925">
              <w:rPr>
                <w:rFonts w:ascii="Times New Roman" w:hAnsi="Times New Roman" w:cs="Times New Roman"/>
                <w:color w:val="000000"/>
                <w:sz w:val="24"/>
                <w:szCs w:val="24"/>
              </w:rPr>
              <w:t>,</w:t>
            </w:r>
            <w:r>
              <w:rPr>
                <w:rFonts w:ascii="Times New Roman" w:hAnsi="Times New Roman" w:cs="Times New Roman"/>
                <w:color w:val="000000"/>
                <w:sz w:val="24"/>
                <w:szCs w:val="24"/>
                <w:lang w:val="kk-KZ"/>
              </w:rPr>
              <w:t xml:space="preserve"> кіші дәретке императивті шығу</w:t>
            </w:r>
            <w:r w:rsidRPr="00343925">
              <w:rPr>
                <w:rFonts w:ascii="Times New Roman" w:hAnsi="Times New Roman" w:cs="Times New Roman"/>
                <w:color w:val="000000"/>
                <w:sz w:val="24"/>
                <w:szCs w:val="24"/>
              </w:rPr>
              <w:t xml:space="preserve">. </w:t>
            </w:r>
          </w:p>
        </w:tc>
        <w:tc>
          <w:tcPr>
            <w:tcW w:w="1133" w:type="dxa"/>
            <w:vAlign w:val="bottom"/>
          </w:tcPr>
          <w:p w14:paraId="4BD70757" w14:textId="77777777" w:rsidR="006A3185" w:rsidRPr="00343925" w:rsidRDefault="006A3185" w:rsidP="006A3185">
            <w:pPr>
              <w:jc w:val="center"/>
              <w:rPr>
                <w:rFonts w:ascii="Times New Roman" w:hAnsi="Times New Roman" w:cs="Times New Roman"/>
                <w:sz w:val="24"/>
                <w:szCs w:val="24"/>
              </w:rPr>
            </w:pPr>
            <w:r w:rsidRPr="00343925">
              <w:rPr>
                <w:rFonts w:ascii="Times New Roman" w:hAnsi="Times New Roman" w:cs="Times New Roman"/>
                <w:color w:val="000000"/>
                <w:sz w:val="24"/>
                <w:szCs w:val="24"/>
              </w:rPr>
              <w:t>2</w:t>
            </w:r>
          </w:p>
        </w:tc>
      </w:tr>
      <w:tr w:rsidR="006A3185" w:rsidRPr="00662274" w14:paraId="12B163A7" w14:textId="77777777" w:rsidTr="006A3185">
        <w:tc>
          <w:tcPr>
            <w:tcW w:w="993" w:type="dxa"/>
            <w:vMerge/>
            <w:tcBorders>
              <w:right w:val="single" w:sz="4" w:space="0" w:color="auto"/>
            </w:tcBorders>
            <w:vAlign w:val="bottom"/>
          </w:tcPr>
          <w:p w14:paraId="50EBF4F0" w14:textId="77777777" w:rsidR="006A3185" w:rsidRPr="00AF677A" w:rsidRDefault="006A3185" w:rsidP="006A3185">
            <w:pPr>
              <w:spacing w:line="240" w:lineRule="exact"/>
              <w:jc w:val="center"/>
              <w:rPr>
                <w:rFonts w:ascii="Times New Roman" w:hAnsi="Times New Roman" w:cs="Times New Roman"/>
                <w:color w:val="000000"/>
                <w:sz w:val="20"/>
                <w:szCs w:val="20"/>
              </w:rPr>
            </w:pPr>
          </w:p>
        </w:tc>
        <w:tc>
          <w:tcPr>
            <w:tcW w:w="567" w:type="dxa"/>
            <w:tcBorders>
              <w:left w:val="single" w:sz="4" w:space="0" w:color="auto"/>
            </w:tcBorders>
            <w:vAlign w:val="bottom"/>
          </w:tcPr>
          <w:p w14:paraId="07207D7F" w14:textId="77777777" w:rsidR="006A3185" w:rsidRPr="00716C78" w:rsidRDefault="006A3185" w:rsidP="006A3185">
            <w:pPr>
              <w:jc w:val="center"/>
              <w:rPr>
                <w:rFonts w:ascii="Times New Roman" w:hAnsi="Times New Roman" w:cs="Times New Roman"/>
                <w:color w:val="000000"/>
                <w:sz w:val="24"/>
                <w:szCs w:val="24"/>
              </w:rPr>
            </w:pPr>
            <w:r w:rsidRPr="00716C78">
              <w:rPr>
                <w:rFonts w:ascii="Times New Roman" w:hAnsi="Times New Roman" w:cs="Times New Roman"/>
                <w:color w:val="000000"/>
                <w:sz w:val="24"/>
                <w:szCs w:val="24"/>
              </w:rPr>
              <w:t>3</w:t>
            </w:r>
          </w:p>
        </w:tc>
        <w:tc>
          <w:tcPr>
            <w:tcW w:w="7654" w:type="dxa"/>
            <w:vAlign w:val="bottom"/>
          </w:tcPr>
          <w:p w14:paraId="047B309B" w14:textId="77777777" w:rsidR="006A3185" w:rsidRPr="0076249A" w:rsidRDefault="006A3185" w:rsidP="006A3185">
            <w:pPr>
              <w:jc w:val="both"/>
              <w:rPr>
                <w:rFonts w:ascii="Times New Roman" w:hAnsi="Times New Roman" w:cs="Times New Roman"/>
                <w:color w:val="000000"/>
                <w:sz w:val="24"/>
                <w:szCs w:val="24"/>
                <w:lang w:val="kk-KZ"/>
              </w:rPr>
            </w:pPr>
            <w:r w:rsidRPr="00343925">
              <w:rPr>
                <w:rFonts w:ascii="Times New Roman" w:hAnsi="Times New Roman" w:cs="Times New Roman"/>
                <w:color w:val="000000"/>
                <w:sz w:val="24"/>
                <w:szCs w:val="24"/>
              </w:rPr>
              <w:t>Перифери</w:t>
            </w:r>
            <w:r>
              <w:rPr>
                <w:rFonts w:ascii="Times New Roman" w:hAnsi="Times New Roman" w:cs="Times New Roman"/>
                <w:color w:val="000000"/>
                <w:sz w:val="24"/>
                <w:szCs w:val="24"/>
                <w:lang w:val="kk-KZ"/>
              </w:rPr>
              <w:t xml:space="preserve">ялық </w:t>
            </w:r>
            <w:r w:rsidRPr="00343925">
              <w:rPr>
                <w:rFonts w:ascii="Times New Roman" w:hAnsi="Times New Roman" w:cs="Times New Roman"/>
                <w:color w:val="000000"/>
                <w:sz w:val="24"/>
                <w:szCs w:val="24"/>
              </w:rPr>
              <w:t>вегетатив</w:t>
            </w:r>
            <w:r>
              <w:rPr>
                <w:rFonts w:ascii="Times New Roman" w:hAnsi="Times New Roman" w:cs="Times New Roman"/>
                <w:color w:val="000000"/>
                <w:sz w:val="24"/>
                <w:szCs w:val="24"/>
                <w:lang w:val="kk-KZ"/>
              </w:rPr>
              <w:t>тік шамасыздық</w:t>
            </w:r>
            <w:r w:rsidRPr="00343925">
              <w:rPr>
                <w:rFonts w:ascii="Times New Roman" w:hAnsi="Times New Roman" w:cs="Times New Roman"/>
                <w:color w:val="000000"/>
                <w:sz w:val="24"/>
                <w:szCs w:val="24"/>
              </w:rPr>
              <w:t>, Рейно</w:t>
            </w:r>
            <w:r>
              <w:rPr>
                <w:rFonts w:ascii="Times New Roman" w:hAnsi="Times New Roman" w:cs="Times New Roman"/>
                <w:color w:val="000000"/>
                <w:sz w:val="24"/>
                <w:szCs w:val="24"/>
                <w:lang w:val="kk-KZ"/>
              </w:rPr>
              <w:t xml:space="preserve"> синдромы</w:t>
            </w:r>
          </w:p>
        </w:tc>
        <w:tc>
          <w:tcPr>
            <w:tcW w:w="1133" w:type="dxa"/>
            <w:vAlign w:val="bottom"/>
          </w:tcPr>
          <w:p w14:paraId="05045805" w14:textId="77777777" w:rsidR="006A3185" w:rsidRPr="00343925" w:rsidRDefault="006A3185" w:rsidP="006A3185">
            <w:pPr>
              <w:jc w:val="center"/>
              <w:rPr>
                <w:rFonts w:ascii="Times New Roman" w:hAnsi="Times New Roman" w:cs="Times New Roman"/>
                <w:color w:val="000000"/>
                <w:sz w:val="24"/>
                <w:szCs w:val="24"/>
              </w:rPr>
            </w:pPr>
            <w:r w:rsidRPr="00343925">
              <w:rPr>
                <w:rFonts w:ascii="Times New Roman" w:hAnsi="Times New Roman" w:cs="Times New Roman"/>
                <w:color w:val="000000"/>
                <w:sz w:val="24"/>
                <w:szCs w:val="24"/>
              </w:rPr>
              <w:t>2</w:t>
            </w:r>
          </w:p>
        </w:tc>
      </w:tr>
      <w:tr w:rsidR="006A3185" w:rsidRPr="00662274" w14:paraId="15A2B50F" w14:textId="77777777" w:rsidTr="006A3185">
        <w:tc>
          <w:tcPr>
            <w:tcW w:w="993" w:type="dxa"/>
            <w:vMerge/>
            <w:tcBorders>
              <w:right w:val="single" w:sz="4" w:space="0" w:color="auto"/>
            </w:tcBorders>
            <w:textDirection w:val="btLr"/>
            <w:vAlign w:val="center"/>
          </w:tcPr>
          <w:p w14:paraId="3A48BB1C" w14:textId="77777777" w:rsidR="006A3185" w:rsidRPr="00AF677A" w:rsidRDefault="006A3185" w:rsidP="006A3185">
            <w:pPr>
              <w:spacing w:line="240" w:lineRule="exact"/>
              <w:jc w:val="center"/>
              <w:rPr>
                <w:rFonts w:ascii="Times New Roman" w:hAnsi="Times New Roman" w:cs="Times New Roman"/>
                <w:sz w:val="20"/>
                <w:szCs w:val="20"/>
              </w:rPr>
            </w:pPr>
          </w:p>
        </w:tc>
        <w:tc>
          <w:tcPr>
            <w:tcW w:w="567" w:type="dxa"/>
            <w:tcBorders>
              <w:left w:val="single" w:sz="4" w:space="0" w:color="auto"/>
            </w:tcBorders>
            <w:vAlign w:val="bottom"/>
          </w:tcPr>
          <w:p w14:paraId="133EF8EA"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4</w:t>
            </w:r>
          </w:p>
        </w:tc>
        <w:tc>
          <w:tcPr>
            <w:tcW w:w="7654" w:type="dxa"/>
            <w:vAlign w:val="bottom"/>
          </w:tcPr>
          <w:p w14:paraId="71DFF761" w14:textId="77777777" w:rsidR="006A3185" w:rsidRPr="00662274" w:rsidRDefault="006A3185" w:rsidP="006A3185">
            <w:pPr>
              <w:jc w:val="both"/>
              <w:rPr>
                <w:rFonts w:ascii="Times New Roman" w:hAnsi="Times New Roman" w:cs="Times New Roman"/>
                <w:sz w:val="24"/>
                <w:szCs w:val="24"/>
              </w:rPr>
            </w:pPr>
            <w:r>
              <w:rPr>
                <w:rFonts w:ascii="Times New Roman" w:hAnsi="Times New Roman" w:cs="Times New Roman"/>
                <w:color w:val="000000"/>
                <w:sz w:val="24"/>
                <w:szCs w:val="24"/>
                <w:lang w:val="kk-KZ"/>
              </w:rPr>
              <w:t xml:space="preserve">Өтпелі </w:t>
            </w:r>
            <w:r w:rsidRPr="00662274">
              <w:rPr>
                <w:rFonts w:ascii="Times New Roman" w:hAnsi="Times New Roman" w:cs="Times New Roman"/>
                <w:color w:val="000000"/>
                <w:sz w:val="24"/>
                <w:szCs w:val="24"/>
              </w:rPr>
              <w:t>ишеми</w:t>
            </w:r>
            <w:r>
              <w:rPr>
                <w:rFonts w:ascii="Times New Roman" w:hAnsi="Times New Roman" w:cs="Times New Roman"/>
                <w:color w:val="000000"/>
                <w:sz w:val="24"/>
                <w:szCs w:val="24"/>
                <w:lang w:val="kk-KZ"/>
              </w:rPr>
              <w:t>ялық шабуыл</w:t>
            </w:r>
            <w:r w:rsidRPr="00662274">
              <w:rPr>
                <w:rFonts w:ascii="Times New Roman" w:hAnsi="Times New Roman" w:cs="Times New Roman"/>
                <w:color w:val="000000"/>
                <w:sz w:val="24"/>
                <w:szCs w:val="24"/>
              </w:rPr>
              <w:t xml:space="preserve">. </w:t>
            </w:r>
          </w:p>
        </w:tc>
        <w:tc>
          <w:tcPr>
            <w:tcW w:w="1133" w:type="dxa"/>
            <w:vAlign w:val="bottom"/>
          </w:tcPr>
          <w:p w14:paraId="3822444B"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3</w:t>
            </w:r>
          </w:p>
        </w:tc>
      </w:tr>
      <w:tr w:rsidR="006A3185" w:rsidRPr="00662274" w14:paraId="6BB949E0" w14:textId="77777777" w:rsidTr="006A3185">
        <w:tc>
          <w:tcPr>
            <w:tcW w:w="993" w:type="dxa"/>
            <w:vMerge/>
            <w:tcBorders>
              <w:right w:val="single" w:sz="4" w:space="0" w:color="auto"/>
            </w:tcBorders>
            <w:vAlign w:val="center"/>
          </w:tcPr>
          <w:p w14:paraId="1E08C2B0" w14:textId="77777777" w:rsidR="006A3185" w:rsidRPr="00AF677A" w:rsidRDefault="006A3185" w:rsidP="006A3185">
            <w:pPr>
              <w:spacing w:line="240" w:lineRule="exact"/>
              <w:jc w:val="center"/>
              <w:rPr>
                <w:rFonts w:ascii="Times New Roman" w:hAnsi="Times New Roman" w:cs="Times New Roman"/>
                <w:sz w:val="20"/>
                <w:szCs w:val="20"/>
              </w:rPr>
            </w:pPr>
          </w:p>
        </w:tc>
        <w:tc>
          <w:tcPr>
            <w:tcW w:w="567" w:type="dxa"/>
            <w:tcBorders>
              <w:left w:val="single" w:sz="4" w:space="0" w:color="auto"/>
            </w:tcBorders>
            <w:vAlign w:val="bottom"/>
          </w:tcPr>
          <w:p w14:paraId="5121A34B"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5</w:t>
            </w:r>
          </w:p>
        </w:tc>
        <w:tc>
          <w:tcPr>
            <w:tcW w:w="7654" w:type="dxa"/>
            <w:vAlign w:val="bottom"/>
          </w:tcPr>
          <w:p w14:paraId="1282476B" w14:textId="77777777" w:rsidR="006A3185" w:rsidRPr="00662274" w:rsidRDefault="006A3185" w:rsidP="006A3185">
            <w:pPr>
              <w:jc w:val="both"/>
              <w:rPr>
                <w:rFonts w:ascii="Times New Roman" w:hAnsi="Times New Roman" w:cs="Times New Roman"/>
                <w:sz w:val="24"/>
                <w:szCs w:val="24"/>
              </w:rPr>
            </w:pPr>
            <w:r w:rsidRPr="00662274">
              <w:rPr>
                <w:rFonts w:ascii="Times New Roman" w:hAnsi="Times New Roman" w:cs="Times New Roman"/>
                <w:color w:val="000000"/>
                <w:sz w:val="24"/>
                <w:szCs w:val="24"/>
              </w:rPr>
              <w:t>Ишеми</w:t>
            </w:r>
            <w:r>
              <w:rPr>
                <w:rFonts w:ascii="Times New Roman" w:hAnsi="Times New Roman" w:cs="Times New Roman"/>
                <w:color w:val="000000"/>
                <w:sz w:val="24"/>
                <w:szCs w:val="24"/>
                <w:lang w:val="kk-KZ"/>
              </w:rPr>
              <w:t xml:space="preserve">ялық </w:t>
            </w:r>
            <w:r w:rsidRPr="00662274">
              <w:rPr>
                <w:rFonts w:ascii="Times New Roman" w:hAnsi="Times New Roman" w:cs="Times New Roman"/>
                <w:color w:val="000000"/>
                <w:sz w:val="24"/>
                <w:szCs w:val="24"/>
              </w:rPr>
              <w:t>инсульт</w:t>
            </w:r>
          </w:p>
        </w:tc>
        <w:tc>
          <w:tcPr>
            <w:tcW w:w="1133" w:type="dxa"/>
            <w:vAlign w:val="bottom"/>
          </w:tcPr>
          <w:p w14:paraId="2AFA9F2D"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10</w:t>
            </w:r>
          </w:p>
        </w:tc>
      </w:tr>
      <w:tr w:rsidR="006A3185" w:rsidRPr="00662274" w14:paraId="10929143" w14:textId="77777777" w:rsidTr="006A3185">
        <w:tc>
          <w:tcPr>
            <w:tcW w:w="993" w:type="dxa"/>
            <w:vMerge/>
            <w:tcBorders>
              <w:right w:val="single" w:sz="4" w:space="0" w:color="auto"/>
            </w:tcBorders>
            <w:vAlign w:val="center"/>
          </w:tcPr>
          <w:p w14:paraId="3E540FFC" w14:textId="77777777" w:rsidR="006A3185" w:rsidRPr="00AF677A" w:rsidRDefault="006A3185" w:rsidP="006A3185">
            <w:pPr>
              <w:spacing w:line="240" w:lineRule="exact"/>
              <w:jc w:val="center"/>
              <w:rPr>
                <w:rFonts w:ascii="Times New Roman" w:hAnsi="Times New Roman" w:cs="Times New Roman"/>
                <w:sz w:val="20"/>
                <w:szCs w:val="20"/>
              </w:rPr>
            </w:pPr>
          </w:p>
        </w:tc>
        <w:tc>
          <w:tcPr>
            <w:tcW w:w="567" w:type="dxa"/>
            <w:tcBorders>
              <w:left w:val="single" w:sz="4" w:space="0" w:color="auto"/>
            </w:tcBorders>
            <w:vAlign w:val="bottom"/>
          </w:tcPr>
          <w:p w14:paraId="39F608E5"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6</w:t>
            </w:r>
          </w:p>
        </w:tc>
        <w:tc>
          <w:tcPr>
            <w:tcW w:w="7654" w:type="dxa"/>
            <w:vAlign w:val="bottom"/>
          </w:tcPr>
          <w:p w14:paraId="2EC00492" w14:textId="77777777" w:rsidR="006A3185" w:rsidRPr="00662274" w:rsidRDefault="006A3185" w:rsidP="006A3185">
            <w:pPr>
              <w:jc w:val="both"/>
              <w:rPr>
                <w:rFonts w:ascii="Times New Roman" w:hAnsi="Times New Roman" w:cs="Times New Roman"/>
                <w:sz w:val="24"/>
                <w:szCs w:val="24"/>
              </w:rPr>
            </w:pPr>
            <w:r w:rsidRPr="00662274">
              <w:rPr>
                <w:rFonts w:ascii="Times New Roman" w:hAnsi="Times New Roman" w:cs="Times New Roman"/>
                <w:color w:val="000000"/>
                <w:sz w:val="24"/>
                <w:szCs w:val="24"/>
              </w:rPr>
              <w:t>Геморраги</w:t>
            </w:r>
            <w:r>
              <w:rPr>
                <w:rFonts w:ascii="Times New Roman" w:hAnsi="Times New Roman" w:cs="Times New Roman"/>
                <w:color w:val="000000"/>
                <w:sz w:val="24"/>
                <w:szCs w:val="24"/>
                <w:lang w:val="kk-KZ"/>
              </w:rPr>
              <w:t>ялық</w:t>
            </w:r>
            <w:r w:rsidRPr="00662274">
              <w:rPr>
                <w:rFonts w:ascii="Times New Roman" w:hAnsi="Times New Roman" w:cs="Times New Roman"/>
                <w:color w:val="000000"/>
                <w:sz w:val="24"/>
                <w:szCs w:val="24"/>
              </w:rPr>
              <w:t xml:space="preserve"> инсульт</w:t>
            </w:r>
          </w:p>
        </w:tc>
        <w:tc>
          <w:tcPr>
            <w:tcW w:w="1133" w:type="dxa"/>
            <w:vAlign w:val="bottom"/>
          </w:tcPr>
          <w:p w14:paraId="177C248A"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4</w:t>
            </w:r>
          </w:p>
        </w:tc>
      </w:tr>
      <w:tr w:rsidR="006A3185" w:rsidRPr="00662274" w14:paraId="2ABFD6E8" w14:textId="77777777" w:rsidTr="006A3185">
        <w:tc>
          <w:tcPr>
            <w:tcW w:w="993" w:type="dxa"/>
            <w:vMerge/>
            <w:tcBorders>
              <w:right w:val="single" w:sz="4" w:space="0" w:color="auto"/>
            </w:tcBorders>
            <w:vAlign w:val="center"/>
          </w:tcPr>
          <w:p w14:paraId="61DB639F" w14:textId="77777777" w:rsidR="006A3185" w:rsidRPr="00AF677A" w:rsidRDefault="006A3185" w:rsidP="006A3185">
            <w:pPr>
              <w:spacing w:line="240" w:lineRule="exact"/>
              <w:jc w:val="center"/>
              <w:rPr>
                <w:rFonts w:ascii="Times New Roman" w:hAnsi="Times New Roman" w:cs="Times New Roman"/>
                <w:sz w:val="20"/>
                <w:szCs w:val="20"/>
              </w:rPr>
            </w:pPr>
          </w:p>
        </w:tc>
        <w:tc>
          <w:tcPr>
            <w:tcW w:w="567" w:type="dxa"/>
            <w:tcBorders>
              <w:left w:val="single" w:sz="4" w:space="0" w:color="auto"/>
            </w:tcBorders>
            <w:vAlign w:val="bottom"/>
          </w:tcPr>
          <w:p w14:paraId="3889B204"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7</w:t>
            </w:r>
          </w:p>
        </w:tc>
        <w:tc>
          <w:tcPr>
            <w:tcW w:w="7654" w:type="dxa"/>
            <w:vAlign w:val="bottom"/>
          </w:tcPr>
          <w:p w14:paraId="157F0279" w14:textId="77777777" w:rsidR="006A3185" w:rsidRPr="00662274" w:rsidRDefault="006A3185" w:rsidP="006A3185">
            <w:pPr>
              <w:jc w:val="both"/>
              <w:rPr>
                <w:rFonts w:ascii="Times New Roman" w:hAnsi="Times New Roman" w:cs="Times New Roman"/>
                <w:sz w:val="24"/>
                <w:szCs w:val="24"/>
              </w:rPr>
            </w:pPr>
            <w:r w:rsidRPr="00662274">
              <w:rPr>
                <w:rFonts w:ascii="Times New Roman" w:hAnsi="Times New Roman" w:cs="Times New Roman"/>
                <w:color w:val="000000"/>
                <w:sz w:val="24"/>
                <w:szCs w:val="24"/>
              </w:rPr>
              <w:t>Субарахноидаль</w:t>
            </w:r>
            <w:r>
              <w:rPr>
                <w:rFonts w:ascii="Times New Roman" w:hAnsi="Times New Roman" w:cs="Times New Roman"/>
                <w:color w:val="000000"/>
                <w:sz w:val="24"/>
                <w:szCs w:val="24"/>
                <w:lang w:val="kk-KZ"/>
              </w:rPr>
              <w:t>ді қан құйылу</w:t>
            </w:r>
          </w:p>
        </w:tc>
        <w:tc>
          <w:tcPr>
            <w:tcW w:w="1133" w:type="dxa"/>
            <w:vAlign w:val="bottom"/>
          </w:tcPr>
          <w:p w14:paraId="448E8637"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3</w:t>
            </w:r>
          </w:p>
        </w:tc>
      </w:tr>
      <w:tr w:rsidR="006A3185" w:rsidRPr="00662274" w14:paraId="07FBE717" w14:textId="77777777" w:rsidTr="006A3185">
        <w:tc>
          <w:tcPr>
            <w:tcW w:w="993" w:type="dxa"/>
            <w:vMerge/>
            <w:tcBorders>
              <w:right w:val="single" w:sz="4" w:space="0" w:color="auto"/>
            </w:tcBorders>
            <w:textDirection w:val="btLr"/>
            <w:vAlign w:val="bottom"/>
          </w:tcPr>
          <w:p w14:paraId="1CA43D7A" w14:textId="77777777" w:rsidR="006A3185" w:rsidRPr="00AF677A" w:rsidRDefault="006A3185" w:rsidP="006A3185">
            <w:pPr>
              <w:spacing w:line="240" w:lineRule="exact"/>
              <w:jc w:val="center"/>
              <w:rPr>
                <w:rFonts w:ascii="Times New Roman" w:hAnsi="Times New Roman" w:cs="Times New Roman"/>
                <w:sz w:val="20"/>
                <w:szCs w:val="20"/>
              </w:rPr>
            </w:pPr>
          </w:p>
        </w:tc>
        <w:tc>
          <w:tcPr>
            <w:tcW w:w="567" w:type="dxa"/>
            <w:tcBorders>
              <w:left w:val="single" w:sz="4" w:space="0" w:color="auto"/>
            </w:tcBorders>
            <w:vAlign w:val="bottom"/>
          </w:tcPr>
          <w:p w14:paraId="63D737D3"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8</w:t>
            </w:r>
          </w:p>
        </w:tc>
        <w:tc>
          <w:tcPr>
            <w:tcW w:w="7654" w:type="dxa"/>
            <w:vAlign w:val="center"/>
          </w:tcPr>
          <w:p w14:paraId="528596EE" w14:textId="77777777" w:rsidR="006A3185" w:rsidRPr="00662274" w:rsidRDefault="006A3185" w:rsidP="006A3185">
            <w:pPr>
              <w:jc w:val="both"/>
              <w:rPr>
                <w:rFonts w:ascii="Times New Roman" w:hAnsi="Times New Roman" w:cs="Times New Roman"/>
                <w:sz w:val="24"/>
                <w:szCs w:val="24"/>
              </w:rPr>
            </w:pPr>
            <w:r w:rsidRPr="00662274">
              <w:rPr>
                <w:rFonts w:ascii="Times New Roman" w:hAnsi="Times New Roman" w:cs="Times New Roman"/>
                <w:color w:val="000000"/>
                <w:sz w:val="24"/>
                <w:szCs w:val="24"/>
              </w:rPr>
              <w:t>Фебриль</w:t>
            </w:r>
            <w:r>
              <w:rPr>
                <w:rFonts w:ascii="Times New Roman" w:hAnsi="Times New Roman" w:cs="Times New Roman"/>
                <w:color w:val="000000"/>
                <w:sz w:val="24"/>
                <w:szCs w:val="24"/>
                <w:lang w:val="kk-KZ"/>
              </w:rPr>
              <w:t>ді қызбалар</w:t>
            </w:r>
          </w:p>
        </w:tc>
        <w:tc>
          <w:tcPr>
            <w:tcW w:w="1133" w:type="dxa"/>
            <w:vAlign w:val="bottom"/>
          </w:tcPr>
          <w:p w14:paraId="69FC1D46"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5</w:t>
            </w:r>
          </w:p>
        </w:tc>
      </w:tr>
      <w:tr w:rsidR="006A3185" w:rsidRPr="00662274" w14:paraId="6A7FE93D" w14:textId="77777777" w:rsidTr="006A3185">
        <w:tc>
          <w:tcPr>
            <w:tcW w:w="993" w:type="dxa"/>
            <w:vMerge/>
            <w:tcBorders>
              <w:right w:val="single" w:sz="4" w:space="0" w:color="auto"/>
            </w:tcBorders>
            <w:vAlign w:val="center"/>
          </w:tcPr>
          <w:p w14:paraId="65DD1CF8" w14:textId="77777777" w:rsidR="006A3185" w:rsidRPr="00AF677A" w:rsidRDefault="006A3185" w:rsidP="006A3185">
            <w:pPr>
              <w:spacing w:line="240" w:lineRule="exact"/>
              <w:jc w:val="center"/>
              <w:rPr>
                <w:rFonts w:ascii="Times New Roman" w:hAnsi="Times New Roman" w:cs="Times New Roman"/>
                <w:sz w:val="20"/>
                <w:szCs w:val="20"/>
              </w:rPr>
            </w:pPr>
          </w:p>
        </w:tc>
        <w:tc>
          <w:tcPr>
            <w:tcW w:w="567" w:type="dxa"/>
            <w:tcBorders>
              <w:left w:val="single" w:sz="4" w:space="0" w:color="auto"/>
            </w:tcBorders>
            <w:vAlign w:val="bottom"/>
          </w:tcPr>
          <w:p w14:paraId="6EAD3819"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9</w:t>
            </w:r>
          </w:p>
        </w:tc>
        <w:tc>
          <w:tcPr>
            <w:tcW w:w="7654" w:type="dxa"/>
            <w:vAlign w:val="center"/>
          </w:tcPr>
          <w:p w14:paraId="064E0767" w14:textId="77777777" w:rsidR="006A3185" w:rsidRPr="00662274" w:rsidRDefault="006A3185" w:rsidP="006A3185">
            <w:pPr>
              <w:jc w:val="both"/>
              <w:rPr>
                <w:rFonts w:ascii="Times New Roman" w:hAnsi="Times New Roman" w:cs="Times New Roman"/>
                <w:sz w:val="24"/>
                <w:szCs w:val="24"/>
              </w:rPr>
            </w:pPr>
            <w:r>
              <w:rPr>
                <w:rFonts w:ascii="Times New Roman" w:hAnsi="Times New Roman" w:cs="Times New Roman"/>
                <w:color w:val="000000"/>
                <w:sz w:val="24"/>
                <w:szCs w:val="24"/>
                <w:lang w:val="kk-KZ"/>
              </w:rPr>
              <w:t xml:space="preserve">Жайылмалы </w:t>
            </w:r>
            <w:r w:rsidRPr="00662274">
              <w:rPr>
                <w:rFonts w:ascii="Times New Roman" w:hAnsi="Times New Roman" w:cs="Times New Roman"/>
                <w:color w:val="000000"/>
                <w:sz w:val="24"/>
                <w:szCs w:val="24"/>
              </w:rPr>
              <w:t>идиопати</w:t>
            </w:r>
            <w:r>
              <w:rPr>
                <w:rFonts w:ascii="Times New Roman" w:hAnsi="Times New Roman" w:cs="Times New Roman"/>
                <w:color w:val="000000"/>
                <w:sz w:val="24"/>
                <w:szCs w:val="24"/>
                <w:lang w:val="kk-KZ"/>
              </w:rPr>
              <w:t xml:space="preserve">калық </w:t>
            </w:r>
            <w:r w:rsidRPr="00662274">
              <w:rPr>
                <w:rFonts w:ascii="Times New Roman" w:hAnsi="Times New Roman" w:cs="Times New Roman"/>
                <w:color w:val="000000"/>
                <w:sz w:val="24"/>
                <w:szCs w:val="24"/>
              </w:rPr>
              <w:t>эпилепсия</w:t>
            </w:r>
          </w:p>
        </w:tc>
        <w:tc>
          <w:tcPr>
            <w:tcW w:w="1133" w:type="dxa"/>
            <w:vAlign w:val="bottom"/>
          </w:tcPr>
          <w:p w14:paraId="7A7EB8AE"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10</w:t>
            </w:r>
          </w:p>
        </w:tc>
      </w:tr>
      <w:tr w:rsidR="006A3185" w:rsidRPr="00662274" w14:paraId="2C62D897" w14:textId="77777777" w:rsidTr="006A3185">
        <w:tc>
          <w:tcPr>
            <w:tcW w:w="993" w:type="dxa"/>
            <w:vMerge/>
            <w:tcBorders>
              <w:right w:val="single" w:sz="4" w:space="0" w:color="auto"/>
            </w:tcBorders>
            <w:vAlign w:val="center"/>
          </w:tcPr>
          <w:p w14:paraId="4823B714" w14:textId="77777777" w:rsidR="006A3185" w:rsidRPr="00AF677A" w:rsidRDefault="006A3185" w:rsidP="006A3185">
            <w:pPr>
              <w:spacing w:line="240" w:lineRule="exact"/>
              <w:jc w:val="center"/>
              <w:rPr>
                <w:rFonts w:ascii="Times New Roman" w:hAnsi="Times New Roman" w:cs="Times New Roman"/>
                <w:sz w:val="20"/>
                <w:szCs w:val="20"/>
              </w:rPr>
            </w:pPr>
          </w:p>
        </w:tc>
        <w:tc>
          <w:tcPr>
            <w:tcW w:w="567" w:type="dxa"/>
            <w:tcBorders>
              <w:left w:val="single" w:sz="4" w:space="0" w:color="auto"/>
            </w:tcBorders>
            <w:vAlign w:val="bottom"/>
          </w:tcPr>
          <w:p w14:paraId="1D336604"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10</w:t>
            </w:r>
          </w:p>
        </w:tc>
        <w:tc>
          <w:tcPr>
            <w:tcW w:w="7654" w:type="dxa"/>
            <w:vAlign w:val="center"/>
          </w:tcPr>
          <w:p w14:paraId="57DD6292" w14:textId="77777777" w:rsidR="006A3185" w:rsidRPr="00662274" w:rsidRDefault="006A3185" w:rsidP="006A3185">
            <w:pPr>
              <w:jc w:val="both"/>
              <w:rPr>
                <w:rFonts w:ascii="Times New Roman" w:hAnsi="Times New Roman" w:cs="Times New Roman"/>
                <w:sz w:val="24"/>
                <w:szCs w:val="24"/>
              </w:rPr>
            </w:pPr>
            <w:r w:rsidRPr="00662274">
              <w:rPr>
                <w:rFonts w:ascii="Times New Roman" w:hAnsi="Times New Roman" w:cs="Times New Roman"/>
                <w:color w:val="000000"/>
                <w:sz w:val="24"/>
                <w:szCs w:val="24"/>
              </w:rPr>
              <w:t>Эпилеп</w:t>
            </w:r>
            <w:r>
              <w:rPr>
                <w:rFonts w:ascii="Times New Roman" w:hAnsi="Times New Roman" w:cs="Times New Roman"/>
                <w:color w:val="000000"/>
                <w:sz w:val="24"/>
                <w:szCs w:val="24"/>
                <w:lang w:val="kk-KZ"/>
              </w:rPr>
              <w:t xml:space="preserve">сиялық </w:t>
            </w:r>
            <w:r w:rsidRPr="00662274">
              <w:rPr>
                <w:rFonts w:ascii="Times New Roman" w:hAnsi="Times New Roman" w:cs="Times New Roman"/>
                <w:color w:val="000000"/>
                <w:sz w:val="24"/>
                <w:szCs w:val="24"/>
              </w:rPr>
              <w:t>статус</w:t>
            </w:r>
          </w:p>
        </w:tc>
        <w:tc>
          <w:tcPr>
            <w:tcW w:w="1133" w:type="dxa"/>
            <w:vAlign w:val="bottom"/>
          </w:tcPr>
          <w:p w14:paraId="631B60F1"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2</w:t>
            </w:r>
          </w:p>
        </w:tc>
      </w:tr>
      <w:tr w:rsidR="006A3185" w:rsidRPr="00662274" w14:paraId="5B66FB16" w14:textId="77777777" w:rsidTr="006A3185">
        <w:tc>
          <w:tcPr>
            <w:tcW w:w="993" w:type="dxa"/>
            <w:vMerge/>
            <w:tcBorders>
              <w:right w:val="single" w:sz="4" w:space="0" w:color="auto"/>
            </w:tcBorders>
            <w:vAlign w:val="center"/>
          </w:tcPr>
          <w:p w14:paraId="671BE6EE" w14:textId="77777777" w:rsidR="006A3185" w:rsidRPr="00AF677A" w:rsidRDefault="006A3185" w:rsidP="006A3185">
            <w:pPr>
              <w:spacing w:line="240" w:lineRule="exact"/>
              <w:jc w:val="center"/>
              <w:rPr>
                <w:rFonts w:ascii="Times New Roman" w:hAnsi="Times New Roman" w:cs="Times New Roman"/>
                <w:sz w:val="20"/>
                <w:szCs w:val="20"/>
              </w:rPr>
            </w:pPr>
          </w:p>
        </w:tc>
        <w:tc>
          <w:tcPr>
            <w:tcW w:w="567" w:type="dxa"/>
            <w:tcBorders>
              <w:left w:val="single" w:sz="4" w:space="0" w:color="auto"/>
            </w:tcBorders>
            <w:vAlign w:val="bottom"/>
          </w:tcPr>
          <w:p w14:paraId="34771CA4"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11</w:t>
            </w:r>
          </w:p>
        </w:tc>
        <w:tc>
          <w:tcPr>
            <w:tcW w:w="7654" w:type="dxa"/>
            <w:vAlign w:val="center"/>
          </w:tcPr>
          <w:p w14:paraId="589293CC" w14:textId="77777777" w:rsidR="006A3185" w:rsidRPr="0076249A" w:rsidRDefault="006A3185" w:rsidP="006A3185">
            <w:pPr>
              <w:jc w:val="both"/>
              <w:rPr>
                <w:rFonts w:ascii="Times New Roman" w:hAnsi="Times New Roman" w:cs="Times New Roman"/>
                <w:sz w:val="24"/>
                <w:szCs w:val="24"/>
                <w:lang w:val="kk-KZ"/>
              </w:rPr>
            </w:pPr>
            <w:r w:rsidRPr="00662274">
              <w:rPr>
                <w:rFonts w:ascii="Times New Roman" w:hAnsi="Times New Roman" w:cs="Times New Roman"/>
                <w:color w:val="000000"/>
                <w:sz w:val="24"/>
                <w:szCs w:val="24"/>
              </w:rPr>
              <w:t>Абсанс</w:t>
            </w:r>
            <w:r>
              <w:rPr>
                <w:rFonts w:ascii="Times New Roman" w:hAnsi="Times New Roman" w:cs="Times New Roman"/>
                <w:color w:val="000000"/>
                <w:sz w:val="24"/>
                <w:szCs w:val="24"/>
                <w:lang w:val="kk-KZ"/>
              </w:rPr>
              <w:t>тар</w:t>
            </w:r>
          </w:p>
        </w:tc>
        <w:tc>
          <w:tcPr>
            <w:tcW w:w="1133" w:type="dxa"/>
            <w:vAlign w:val="bottom"/>
          </w:tcPr>
          <w:p w14:paraId="0A3CD93F"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3</w:t>
            </w:r>
          </w:p>
        </w:tc>
      </w:tr>
      <w:tr w:rsidR="006A3185" w:rsidRPr="00662274" w14:paraId="36371EF4" w14:textId="77777777" w:rsidTr="006A3185">
        <w:tc>
          <w:tcPr>
            <w:tcW w:w="993" w:type="dxa"/>
            <w:vMerge/>
            <w:tcBorders>
              <w:right w:val="single" w:sz="4" w:space="0" w:color="auto"/>
            </w:tcBorders>
            <w:textDirection w:val="btLr"/>
            <w:vAlign w:val="bottom"/>
          </w:tcPr>
          <w:p w14:paraId="18BB537C" w14:textId="77777777" w:rsidR="006A3185" w:rsidRPr="00AF677A" w:rsidRDefault="006A3185" w:rsidP="006A3185">
            <w:pPr>
              <w:spacing w:line="240" w:lineRule="exact"/>
              <w:jc w:val="center"/>
              <w:rPr>
                <w:rFonts w:ascii="Times New Roman" w:hAnsi="Times New Roman" w:cs="Times New Roman"/>
                <w:sz w:val="20"/>
                <w:szCs w:val="20"/>
              </w:rPr>
            </w:pPr>
          </w:p>
        </w:tc>
        <w:tc>
          <w:tcPr>
            <w:tcW w:w="567" w:type="dxa"/>
            <w:tcBorders>
              <w:left w:val="single" w:sz="4" w:space="0" w:color="auto"/>
            </w:tcBorders>
            <w:vAlign w:val="bottom"/>
          </w:tcPr>
          <w:p w14:paraId="657E8360"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12</w:t>
            </w:r>
          </w:p>
        </w:tc>
        <w:tc>
          <w:tcPr>
            <w:tcW w:w="7654" w:type="dxa"/>
            <w:vAlign w:val="center"/>
          </w:tcPr>
          <w:p w14:paraId="4182F715" w14:textId="77777777" w:rsidR="006A3185" w:rsidRPr="00662274" w:rsidRDefault="006A3185" w:rsidP="006A3185">
            <w:pPr>
              <w:jc w:val="both"/>
              <w:rPr>
                <w:rFonts w:ascii="Times New Roman" w:hAnsi="Times New Roman" w:cs="Times New Roman"/>
                <w:sz w:val="24"/>
                <w:szCs w:val="24"/>
              </w:rPr>
            </w:pPr>
            <w:r>
              <w:rPr>
                <w:rFonts w:ascii="Times New Roman" w:hAnsi="Times New Roman" w:cs="Times New Roman"/>
                <w:color w:val="000000"/>
                <w:sz w:val="24"/>
                <w:szCs w:val="24"/>
                <w:lang w:val="kk-KZ"/>
              </w:rPr>
              <w:t>Мидың шайқалуы</w:t>
            </w:r>
          </w:p>
        </w:tc>
        <w:tc>
          <w:tcPr>
            <w:tcW w:w="1133" w:type="dxa"/>
            <w:vAlign w:val="bottom"/>
          </w:tcPr>
          <w:p w14:paraId="584DA81C"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4</w:t>
            </w:r>
          </w:p>
        </w:tc>
      </w:tr>
      <w:tr w:rsidR="006A3185" w:rsidRPr="00662274" w14:paraId="16B121F6" w14:textId="77777777" w:rsidTr="006A3185">
        <w:tc>
          <w:tcPr>
            <w:tcW w:w="993" w:type="dxa"/>
            <w:vMerge/>
            <w:tcBorders>
              <w:right w:val="single" w:sz="4" w:space="0" w:color="auto"/>
            </w:tcBorders>
            <w:vAlign w:val="center"/>
          </w:tcPr>
          <w:p w14:paraId="7BAB35E0" w14:textId="77777777" w:rsidR="006A3185" w:rsidRPr="00AF677A" w:rsidRDefault="006A3185" w:rsidP="006A3185">
            <w:pPr>
              <w:spacing w:line="240" w:lineRule="exact"/>
              <w:jc w:val="center"/>
              <w:rPr>
                <w:rFonts w:ascii="Times New Roman" w:hAnsi="Times New Roman" w:cs="Times New Roman"/>
                <w:sz w:val="20"/>
                <w:szCs w:val="20"/>
              </w:rPr>
            </w:pPr>
          </w:p>
        </w:tc>
        <w:tc>
          <w:tcPr>
            <w:tcW w:w="567" w:type="dxa"/>
            <w:tcBorders>
              <w:left w:val="single" w:sz="4" w:space="0" w:color="auto"/>
            </w:tcBorders>
            <w:vAlign w:val="bottom"/>
          </w:tcPr>
          <w:p w14:paraId="723EDE43"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13</w:t>
            </w:r>
          </w:p>
        </w:tc>
        <w:tc>
          <w:tcPr>
            <w:tcW w:w="7654" w:type="dxa"/>
            <w:vAlign w:val="center"/>
          </w:tcPr>
          <w:p w14:paraId="70E1B556" w14:textId="77777777" w:rsidR="006A3185" w:rsidRPr="00662274" w:rsidRDefault="006A3185" w:rsidP="006A3185">
            <w:pPr>
              <w:jc w:val="both"/>
              <w:rPr>
                <w:rFonts w:ascii="Times New Roman" w:hAnsi="Times New Roman" w:cs="Times New Roman"/>
                <w:sz w:val="24"/>
                <w:szCs w:val="24"/>
              </w:rPr>
            </w:pPr>
            <w:r>
              <w:rPr>
                <w:rFonts w:ascii="Times New Roman" w:hAnsi="Times New Roman" w:cs="Times New Roman"/>
                <w:color w:val="000000"/>
                <w:sz w:val="24"/>
                <w:szCs w:val="24"/>
                <w:lang w:val="kk-KZ"/>
              </w:rPr>
              <w:t>Мидың соғылуы</w:t>
            </w:r>
          </w:p>
        </w:tc>
        <w:tc>
          <w:tcPr>
            <w:tcW w:w="1133" w:type="dxa"/>
            <w:vAlign w:val="bottom"/>
          </w:tcPr>
          <w:p w14:paraId="1DF68DF8"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4</w:t>
            </w:r>
          </w:p>
        </w:tc>
      </w:tr>
      <w:tr w:rsidR="006A3185" w:rsidRPr="00662274" w14:paraId="51D4CBF2" w14:textId="77777777" w:rsidTr="006A3185">
        <w:tc>
          <w:tcPr>
            <w:tcW w:w="993" w:type="dxa"/>
            <w:vMerge/>
            <w:tcBorders>
              <w:right w:val="single" w:sz="4" w:space="0" w:color="auto"/>
            </w:tcBorders>
            <w:vAlign w:val="center"/>
          </w:tcPr>
          <w:p w14:paraId="24709D0E" w14:textId="77777777" w:rsidR="006A3185" w:rsidRPr="00AF677A" w:rsidRDefault="006A3185" w:rsidP="006A3185">
            <w:pPr>
              <w:spacing w:line="240" w:lineRule="exact"/>
              <w:jc w:val="center"/>
              <w:rPr>
                <w:rFonts w:ascii="Times New Roman" w:hAnsi="Times New Roman" w:cs="Times New Roman"/>
                <w:sz w:val="20"/>
                <w:szCs w:val="20"/>
              </w:rPr>
            </w:pPr>
          </w:p>
        </w:tc>
        <w:tc>
          <w:tcPr>
            <w:tcW w:w="567" w:type="dxa"/>
            <w:tcBorders>
              <w:left w:val="single" w:sz="4" w:space="0" w:color="auto"/>
            </w:tcBorders>
            <w:vAlign w:val="bottom"/>
          </w:tcPr>
          <w:p w14:paraId="0F45EEE4"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14</w:t>
            </w:r>
          </w:p>
        </w:tc>
        <w:tc>
          <w:tcPr>
            <w:tcW w:w="7654" w:type="dxa"/>
            <w:vAlign w:val="center"/>
          </w:tcPr>
          <w:p w14:paraId="08EA5B47" w14:textId="77777777" w:rsidR="006A3185" w:rsidRPr="00662274" w:rsidRDefault="006A3185" w:rsidP="006A3185">
            <w:pPr>
              <w:jc w:val="both"/>
              <w:rPr>
                <w:rFonts w:ascii="Times New Roman" w:hAnsi="Times New Roman" w:cs="Times New Roman"/>
                <w:sz w:val="24"/>
                <w:szCs w:val="24"/>
              </w:rPr>
            </w:pPr>
            <w:r>
              <w:rPr>
                <w:rFonts w:ascii="Times New Roman" w:hAnsi="Times New Roman" w:cs="Times New Roman"/>
                <w:color w:val="000000"/>
                <w:sz w:val="24"/>
                <w:szCs w:val="24"/>
                <w:lang w:val="kk-KZ"/>
              </w:rPr>
              <w:t>Жұлыннңы жарақаты</w:t>
            </w:r>
          </w:p>
        </w:tc>
        <w:tc>
          <w:tcPr>
            <w:tcW w:w="1133" w:type="dxa"/>
            <w:vAlign w:val="bottom"/>
          </w:tcPr>
          <w:p w14:paraId="21BC59FC"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4</w:t>
            </w:r>
          </w:p>
        </w:tc>
      </w:tr>
      <w:tr w:rsidR="006A3185" w:rsidRPr="00662274" w14:paraId="4EDEFBA7" w14:textId="77777777" w:rsidTr="006A3185">
        <w:tc>
          <w:tcPr>
            <w:tcW w:w="993" w:type="dxa"/>
            <w:vMerge/>
            <w:tcBorders>
              <w:right w:val="single" w:sz="4" w:space="0" w:color="auto"/>
            </w:tcBorders>
            <w:textDirection w:val="btLr"/>
            <w:vAlign w:val="bottom"/>
          </w:tcPr>
          <w:p w14:paraId="6BA0F3FA" w14:textId="77777777" w:rsidR="006A3185" w:rsidRPr="00AF677A" w:rsidRDefault="006A3185" w:rsidP="006A3185">
            <w:pPr>
              <w:spacing w:line="240" w:lineRule="exact"/>
              <w:jc w:val="center"/>
              <w:rPr>
                <w:rFonts w:ascii="Times New Roman" w:hAnsi="Times New Roman" w:cs="Times New Roman"/>
                <w:sz w:val="20"/>
                <w:szCs w:val="20"/>
              </w:rPr>
            </w:pPr>
          </w:p>
        </w:tc>
        <w:tc>
          <w:tcPr>
            <w:tcW w:w="567" w:type="dxa"/>
            <w:tcBorders>
              <w:left w:val="single" w:sz="4" w:space="0" w:color="auto"/>
            </w:tcBorders>
            <w:vAlign w:val="bottom"/>
          </w:tcPr>
          <w:p w14:paraId="18BCC1B2"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15</w:t>
            </w:r>
          </w:p>
        </w:tc>
        <w:tc>
          <w:tcPr>
            <w:tcW w:w="7654" w:type="dxa"/>
            <w:vAlign w:val="center"/>
          </w:tcPr>
          <w:p w14:paraId="1C5F9784" w14:textId="77777777" w:rsidR="006A3185" w:rsidRPr="0076249A" w:rsidRDefault="006A3185" w:rsidP="006A3185">
            <w:pPr>
              <w:jc w:val="both"/>
              <w:rPr>
                <w:rFonts w:ascii="Times New Roman" w:hAnsi="Times New Roman" w:cs="Times New Roman"/>
                <w:sz w:val="24"/>
                <w:szCs w:val="24"/>
                <w:lang w:val="kk-KZ"/>
              </w:rPr>
            </w:pPr>
            <w:r w:rsidRPr="00662274">
              <w:rPr>
                <w:rFonts w:ascii="Times New Roman" w:hAnsi="Times New Roman" w:cs="Times New Roman"/>
                <w:color w:val="000000"/>
                <w:sz w:val="24"/>
                <w:szCs w:val="24"/>
              </w:rPr>
              <w:t>Менингит</w:t>
            </w:r>
            <w:r>
              <w:rPr>
                <w:rFonts w:ascii="Times New Roman" w:hAnsi="Times New Roman" w:cs="Times New Roman"/>
                <w:color w:val="000000"/>
                <w:sz w:val="24"/>
                <w:szCs w:val="24"/>
                <w:lang w:val="kk-KZ"/>
              </w:rPr>
              <w:t>тер</w:t>
            </w:r>
          </w:p>
        </w:tc>
        <w:tc>
          <w:tcPr>
            <w:tcW w:w="1133" w:type="dxa"/>
            <w:vAlign w:val="bottom"/>
          </w:tcPr>
          <w:p w14:paraId="1A44723B"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10</w:t>
            </w:r>
          </w:p>
        </w:tc>
      </w:tr>
      <w:tr w:rsidR="006A3185" w:rsidRPr="00662274" w14:paraId="30F1524B" w14:textId="77777777" w:rsidTr="006A3185">
        <w:tc>
          <w:tcPr>
            <w:tcW w:w="993" w:type="dxa"/>
            <w:vMerge/>
            <w:tcBorders>
              <w:right w:val="single" w:sz="4" w:space="0" w:color="auto"/>
            </w:tcBorders>
            <w:vAlign w:val="center"/>
          </w:tcPr>
          <w:p w14:paraId="5B6914AD" w14:textId="77777777" w:rsidR="006A3185" w:rsidRPr="00AF677A" w:rsidRDefault="006A3185" w:rsidP="006A3185">
            <w:pPr>
              <w:spacing w:line="240" w:lineRule="exact"/>
              <w:jc w:val="center"/>
              <w:rPr>
                <w:rFonts w:ascii="Times New Roman" w:hAnsi="Times New Roman" w:cs="Times New Roman"/>
                <w:sz w:val="20"/>
                <w:szCs w:val="20"/>
              </w:rPr>
            </w:pPr>
          </w:p>
        </w:tc>
        <w:tc>
          <w:tcPr>
            <w:tcW w:w="567" w:type="dxa"/>
            <w:tcBorders>
              <w:left w:val="single" w:sz="4" w:space="0" w:color="auto"/>
            </w:tcBorders>
            <w:vAlign w:val="bottom"/>
          </w:tcPr>
          <w:p w14:paraId="694B16F9"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16</w:t>
            </w:r>
          </w:p>
        </w:tc>
        <w:tc>
          <w:tcPr>
            <w:tcW w:w="7654" w:type="dxa"/>
            <w:vAlign w:val="center"/>
          </w:tcPr>
          <w:p w14:paraId="00BD3E67" w14:textId="77777777" w:rsidR="006A3185" w:rsidRPr="0076249A" w:rsidRDefault="006A3185" w:rsidP="006A3185">
            <w:pPr>
              <w:jc w:val="both"/>
              <w:rPr>
                <w:rFonts w:ascii="Times New Roman" w:hAnsi="Times New Roman" w:cs="Times New Roman"/>
                <w:sz w:val="24"/>
                <w:szCs w:val="24"/>
                <w:lang w:val="kk-KZ"/>
              </w:rPr>
            </w:pPr>
            <w:r w:rsidRPr="00662274">
              <w:rPr>
                <w:rFonts w:ascii="Times New Roman" w:hAnsi="Times New Roman" w:cs="Times New Roman"/>
                <w:color w:val="000000"/>
                <w:sz w:val="24"/>
                <w:szCs w:val="24"/>
              </w:rPr>
              <w:t>Энцефалит</w:t>
            </w:r>
            <w:r>
              <w:rPr>
                <w:rFonts w:ascii="Times New Roman" w:hAnsi="Times New Roman" w:cs="Times New Roman"/>
                <w:color w:val="000000"/>
                <w:sz w:val="24"/>
                <w:szCs w:val="24"/>
                <w:lang w:val="kk-KZ"/>
              </w:rPr>
              <w:t>тер</w:t>
            </w:r>
          </w:p>
        </w:tc>
        <w:tc>
          <w:tcPr>
            <w:tcW w:w="1133" w:type="dxa"/>
            <w:vAlign w:val="bottom"/>
          </w:tcPr>
          <w:p w14:paraId="770FB721"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3</w:t>
            </w:r>
          </w:p>
        </w:tc>
      </w:tr>
      <w:tr w:rsidR="006A3185" w:rsidRPr="00662274" w14:paraId="16B5C2C9" w14:textId="77777777" w:rsidTr="006A3185">
        <w:tc>
          <w:tcPr>
            <w:tcW w:w="993" w:type="dxa"/>
            <w:vMerge/>
            <w:tcBorders>
              <w:right w:val="single" w:sz="4" w:space="0" w:color="auto"/>
            </w:tcBorders>
            <w:vAlign w:val="center"/>
          </w:tcPr>
          <w:p w14:paraId="34EEDC71" w14:textId="77777777" w:rsidR="006A3185" w:rsidRPr="00AF677A" w:rsidRDefault="006A3185" w:rsidP="006A3185">
            <w:pPr>
              <w:spacing w:line="240" w:lineRule="exact"/>
              <w:jc w:val="center"/>
              <w:rPr>
                <w:rFonts w:ascii="Times New Roman" w:hAnsi="Times New Roman" w:cs="Times New Roman"/>
                <w:sz w:val="20"/>
                <w:szCs w:val="20"/>
              </w:rPr>
            </w:pPr>
          </w:p>
        </w:tc>
        <w:tc>
          <w:tcPr>
            <w:tcW w:w="567" w:type="dxa"/>
            <w:tcBorders>
              <w:left w:val="single" w:sz="4" w:space="0" w:color="auto"/>
            </w:tcBorders>
            <w:vAlign w:val="bottom"/>
          </w:tcPr>
          <w:p w14:paraId="4A8BA2AF"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17</w:t>
            </w:r>
          </w:p>
        </w:tc>
        <w:tc>
          <w:tcPr>
            <w:tcW w:w="7654" w:type="dxa"/>
            <w:vAlign w:val="center"/>
          </w:tcPr>
          <w:p w14:paraId="69ECDFED" w14:textId="77777777" w:rsidR="006A3185" w:rsidRPr="00662274" w:rsidRDefault="006A3185" w:rsidP="006A3185">
            <w:pPr>
              <w:jc w:val="both"/>
              <w:rPr>
                <w:rFonts w:ascii="Times New Roman" w:hAnsi="Times New Roman" w:cs="Times New Roman"/>
                <w:sz w:val="24"/>
                <w:szCs w:val="24"/>
              </w:rPr>
            </w:pPr>
            <w:r>
              <w:rPr>
                <w:rFonts w:ascii="Times New Roman" w:hAnsi="Times New Roman" w:cs="Times New Roman"/>
                <w:color w:val="000000"/>
                <w:sz w:val="24"/>
                <w:szCs w:val="24"/>
                <w:lang w:val="kk-KZ"/>
              </w:rPr>
              <w:t>Ми а</w:t>
            </w:r>
            <w:r w:rsidRPr="00662274">
              <w:rPr>
                <w:rFonts w:ascii="Times New Roman" w:hAnsi="Times New Roman" w:cs="Times New Roman"/>
                <w:color w:val="000000"/>
                <w:sz w:val="24"/>
                <w:szCs w:val="24"/>
              </w:rPr>
              <w:t>бсцесс</w:t>
            </w:r>
            <w:r>
              <w:rPr>
                <w:rFonts w:ascii="Times New Roman" w:hAnsi="Times New Roman" w:cs="Times New Roman"/>
                <w:color w:val="000000"/>
                <w:sz w:val="24"/>
                <w:szCs w:val="24"/>
                <w:lang w:val="kk-KZ"/>
              </w:rPr>
              <w:t>і</w:t>
            </w:r>
          </w:p>
        </w:tc>
        <w:tc>
          <w:tcPr>
            <w:tcW w:w="1133" w:type="dxa"/>
            <w:vAlign w:val="bottom"/>
          </w:tcPr>
          <w:p w14:paraId="3F576475"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2</w:t>
            </w:r>
          </w:p>
        </w:tc>
      </w:tr>
      <w:tr w:rsidR="006A3185" w:rsidRPr="00662274" w14:paraId="0F9DC6F2" w14:textId="77777777" w:rsidTr="006A3185">
        <w:tc>
          <w:tcPr>
            <w:tcW w:w="993" w:type="dxa"/>
            <w:vMerge/>
            <w:tcBorders>
              <w:right w:val="single" w:sz="4" w:space="0" w:color="auto"/>
            </w:tcBorders>
            <w:vAlign w:val="center"/>
          </w:tcPr>
          <w:p w14:paraId="55FE4A2C" w14:textId="77777777" w:rsidR="006A3185" w:rsidRPr="00AF677A" w:rsidRDefault="006A3185" w:rsidP="006A3185">
            <w:pPr>
              <w:spacing w:line="240" w:lineRule="exact"/>
              <w:jc w:val="center"/>
              <w:rPr>
                <w:rFonts w:ascii="Times New Roman" w:hAnsi="Times New Roman" w:cs="Times New Roman"/>
                <w:sz w:val="20"/>
                <w:szCs w:val="20"/>
              </w:rPr>
            </w:pPr>
          </w:p>
        </w:tc>
        <w:tc>
          <w:tcPr>
            <w:tcW w:w="567" w:type="dxa"/>
            <w:tcBorders>
              <w:left w:val="single" w:sz="4" w:space="0" w:color="auto"/>
            </w:tcBorders>
            <w:vAlign w:val="bottom"/>
          </w:tcPr>
          <w:p w14:paraId="177059D2"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18</w:t>
            </w:r>
          </w:p>
        </w:tc>
        <w:tc>
          <w:tcPr>
            <w:tcW w:w="7654" w:type="dxa"/>
            <w:vAlign w:val="center"/>
          </w:tcPr>
          <w:p w14:paraId="4C328CFA" w14:textId="77777777" w:rsidR="006A3185" w:rsidRPr="00662274" w:rsidRDefault="006A3185" w:rsidP="006A3185">
            <w:pPr>
              <w:jc w:val="both"/>
              <w:rPr>
                <w:rFonts w:ascii="Times New Roman" w:hAnsi="Times New Roman" w:cs="Times New Roman"/>
                <w:sz w:val="24"/>
                <w:szCs w:val="24"/>
              </w:rPr>
            </w:pPr>
            <w:r>
              <w:rPr>
                <w:rFonts w:ascii="Times New Roman" w:hAnsi="Times New Roman" w:cs="Times New Roman"/>
                <w:color w:val="000000"/>
                <w:sz w:val="24"/>
                <w:szCs w:val="24"/>
                <w:lang w:val="kk-KZ"/>
              </w:rPr>
              <w:t>Жүйке жүйесінің р</w:t>
            </w:r>
            <w:r w:rsidRPr="00662274">
              <w:rPr>
                <w:rFonts w:ascii="Times New Roman" w:hAnsi="Times New Roman" w:cs="Times New Roman"/>
                <w:color w:val="000000"/>
                <w:sz w:val="24"/>
                <w:szCs w:val="24"/>
              </w:rPr>
              <w:t>евмати</w:t>
            </w:r>
            <w:r>
              <w:rPr>
                <w:rFonts w:ascii="Times New Roman" w:hAnsi="Times New Roman" w:cs="Times New Roman"/>
                <w:color w:val="000000"/>
                <w:sz w:val="24"/>
                <w:szCs w:val="24"/>
                <w:lang w:val="kk-KZ"/>
              </w:rPr>
              <w:t>змдік зақымдалулары</w:t>
            </w:r>
          </w:p>
        </w:tc>
        <w:tc>
          <w:tcPr>
            <w:tcW w:w="1133" w:type="dxa"/>
            <w:vAlign w:val="bottom"/>
          </w:tcPr>
          <w:p w14:paraId="4A573BCB"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3</w:t>
            </w:r>
          </w:p>
        </w:tc>
      </w:tr>
      <w:tr w:rsidR="006A3185" w:rsidRPr="00662274" w14:paraId="40CC53F3" w14:textId="77777777" w:rsidTr="006A3185">
        <w:tc>
          <w:tcPr>
            <w:tcW w:w="993" w:type="dxa"/>
            <w:vMerge/>
            <w:tcBorders>
              <w:right w:val="single" w:sz="4" w:space="0" w:color="auto"/>
            </w:tcBorders>
            <w:vAlign w:val="center"/>
          </w:tcPr>
          <w:p w14:paraId="32E5F07B" w14:textId="77777777" w:rsidR="006A3185" w:rsidRPr="00AF677A" w:rsidRDefault="006A3185" w:rsidP="006A3185">
            <w:pPr>
              <w:spacing w:line="240" w:lineRule="exact"/>
              <w:jc w:val="center"/>
              <w:rPr>
                <w:rFonts w:ascii="Times New Roman" w:hAnsi="Times New Roman" w:cs="Times New Roman"/>
                <w:sz w:val="20"/>
                <w:szCs w:val="20"/>
              </w:rPr>
            </w:pPr>
          </w:p>
        </w:tc>
        <w:tc>
          <w:tcPr>
            <w:tcW w:w="567" w:type="dxa"/>
            <w:tcBorders>
              <w:left w:val="single" w:sz="4" w:space="0" w:color="auto"/>
            </w:tcBorders>
            <w:vAlign w:val="bottom"/>
          </w:tcPr>
          <w:p w14:paraId="3A476BDC"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19</w:t>
            </w:r>
          </w:p>
        </w:tc>
        <w:tc>
          <w:tcPr>
            <w:tcW w:w="7654" w:type="dxa"/>
            <w:vAlign w:val="bottom"/>
          </w:tcPr>
          <w:p w14:paraId="6101B435" w14:textId="77777777" w:rsidR="006A3185" w:rsidRPr="0076249A" w:rsidRDefault="006A3185" w:rsidP="006A3185">
            <w:pPr>
              <w:jc w:val="both"/>
              <w:rPr>
                <w:rFonts w:ascii="Times New Roman" w:hAnsi="Times New Roman" w:cs="Times New Roman"/>
                <w:sz w:val="24"/>
                <w:szCs w:val="24"/>
                <w:lang w:val="kk-KZ"/>
              </w:rPr>
            </w:pPr>
            <w:r w:rsidRPr="00662274">
              <w:rPr>
                <w:rFonts w:ascii="Times New Roman" w:hAnsi="Times New Roman" w:cs="Times New Roman"/>
                <w:color w:val="000000"/>
                <w:sz w:val="24"/>
                <w:szCs w:val="24"/>
              </w:rPr>
              <w:t>Миелит</w:t>
            </w:r>
            <w:r>
              <w:rPr>
                <w:rFonts w:ascii="Times New Roman" w:hAnsi="Times New Roman" w:cs="Times New Roman"/>
                <w:color w:val="000000"/>
                <w:sz w:val="24"/>
                <w:szCs w:val="24"/>
                <w:lang w:val="kk-KZ"/>
              </w:rPr>
              <w:t>тер</w:t>
            </w:r>
          </w:p>
        </w:tc>
        <w:tc>
          <w:tcPr>
            <w:tcW w:w="1133" w:type="dxa"/>
            <w:vAlign w:val="bottom"/>
          </w:tcPr>
          <w:p w14:paraId="196B3491"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3</w:t>
            </w:r>
          </w:p>
        </w:tc>
      </w:tr>
      <w:tr w:rsidR="006A3185" w:rsidRPr="00662274" w14:paraId="5C3A36A0" w14:textId="77777777" w:rsidTr="006A3185">
        <w:tc>
          <w:tcPr>
            <w:tcW w:w="993" w:type="dxa"/>
            <w:vMerge/>
            <w:tcBorders>
              <w:right w:val="single" w:sz="4" w:space="0" w:color="auto"/>
            </w:tcBorders>
            <w:textDirection w:val="btLr"/>
            <w:vAlign w:val="bottom"/>
          </w:tcPr>
          <w:p w14:paraId="79BD70BC" w14:textId="77777777" w:rsidR="006A3185" w:rsidRPr="00AF677A" w:rsidRDefault="006A3185" w:rsidP="006A3185">
            <w:pPr>
              <w:spacing w:line="240" w:lineRule="exact"/>
              <w:ind w:left="113" w:right="113"/>
              <w:jc w:val="center"/>
              <w:rPr>
                <w:rFonts w:ascii="Times New Roman" w:hAnsi="Times New Roman" w:cs="Times New Roman"/>
                <w:sz w:val="20"/>
                <w:szCs w:val="20"/>
              </w:rPr>
            </w:pPr>
          </w:p>
        </w:tc>
        <w:tc>
          <w:tcPr>
            <w:tcW w:w="567" w:type="dxa"/>
            <w:tcBorders>
              <w:left w:val="single" w:sz="4" w:space="0" w:color="auto"/>
              <w:right w:val="single" w:sz="4" w:space="0" w:color="auto"/>
            </w:tcBorders>
            <w:vAlign w:val="bottom"/>
          </w:tcPr>
          <w:p w14:paraId="739AC5DE"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20</w:t>
            </w:r>
          </w:p>
        </w:tc>
        <w:tc>
          <w:tcPr>
            <w:tcW w:w="7654" w:type="dxa"/>
            <w:tcBorders>
              <w:left w:val="single" w:sz="4" w:space="0" w:color="auto"/>
            </w:tcBorders>
            <w:vAlign w:val="center"/>
          </w:tcPr>
          <w:p w14:paraId="13A5D34E" w14:textId="77777777" w:rsidR="006A3185" w:rsidRPr="0076249A" w:rsidRDefault="006A3185" w:rsidP="006A3185">
            <w:pPr>
              <w:jc w:val="both"/>
              <w:rPr>
                <w:rFonts w:ascii="Times New Roman" w:hAnsi="Times New Roman" w:cs="Times New Roman"/>
                <w:sz w:val="24"/>
                <w:szCs w:val="24"/>
                <w:lang w:val="kk-KZ"/>
              </w:rPr>
            </w:pPr>
            <w:r w:rsidRPr="00716C78">
              <w:rPr>
                <w:rFonts w:ascii="Times New Roman" w:hAnsi="Times New Roman" w:cs="Times New Roman"/>
                <w:color w:val="000000"/>
                <w:sz w:val="24"/>
                <w:szCs w:val="24"/>
              </w:rPr>
              <w:t>Альцгеймер</w:t>
            </w:r>
            <w:r>
              <w:rPr>
                <w:rFonts w:ascii="Times New Roman" w:hAnsi="Times New Roman" w:cs="Times New Roman"/>
                <w:color w:val="000000"/>
                <w:sz w:val="24"/>
                <w:szCs w:val="24"/>
                <w:lang w:val="kk-KZ"/>
              </w:rPr>
              <w:t xml:space="preserve"> ауруы</w:t>
            </w:r>
          </w:p>
        </w:tc>
        <w:tc>
          <w:tcPr>
            <w:tcW w:w="1133" w:type="dxa"/>
            <w:vAlign w:val="bottom"/>
          </w:tcPr>
          <w:p w14:paraId="5BA82256" w14:textId="77777777" w:rsidR="006A3185" w:rsidRPr="00716C78" w:rsidRDefault="006A3185" w:rsidP="006A3185">
            <w:pPr>
              <w:jc w:val="center"/>
              <w:rPr>
                <w:rFonts w:ascii="Times New Roman" w:hAnsi="Times New Roman" w:cs="Times New Roman"/>
                <w:sz w:val="24"/>
                <w:szCs w:val="24"/>
              </w:rPr>
            </w:pPr>
            <w:r w:rsidRPr="00716C78">
              <w:rPr>
                <w:rFonts w:ascii="Times New Roman" w:hAnsi="Times New Roman" w:cs="Times New Roman"/>
                <w:color w:val="000000"/>
                <w:sz w:val="24"/>
                <w:szCs w:val="24"/>
              </w:rPr>
              <w:t>2</w:t>
            </w:r>
          </w:p>
        </w:tc>
      </w:tr>
      <w:tr w:rsidR="006A3185" w:rsidRPr="00662274" w14:paraId="7D88C70E" w14:textId="77777777" w:rsidTr="006A3185">
        <w:tc>
          <w:tcPr>
            <w:tcW w:w="993" w:type="dxa"/>
            <w:vMerge/>
            <w:tcBorders>
              <w:right w:val="single" w:sz="4" w:space="0" w:color="auto"/>
            </w:tcBorders>
            <w:vAlign w:val="bottom"/>
          </w:tcPr>
          <w:p w14:paraId="404E7BDB" w14:textId="77777777" w:rsidR="006A3185" w:rsidRPr="00AF677A" w:rsidRDefault="006A3185" w:rsidP="006A3185">
            <w:pPr>
              <w:spacing w:line="240" w:lineRule="exact"/>
              <w:jc w:val="center"/>
              <w:rPr>
                <w:rFonts w:ascii="Times New Roman" w:hAnsi="Times New Roman" w:cs="Times New Roman"/>
                <w:color w:val="000000"/>
                <w:sz w:val="20"/>
                <w:szCs w:val="20"/>
              </w:rPr>
            </w:pPr>
          </w:p>
        </w:tc>
        <w:tc>
          <w:tcPr>
            <w:tcW w:w="567" w:type="dxa"/>
            <w:tcBorders>
              <w:left w:val="single" w:sz="4" w:space="0" w:color="auto"/>
              <w:right w:val="single" w:sz="4" w:space="0" w:color="auto"/>
            </w:tcBorders>
            <w:vAlign w:val="bottom"/>
          </w:tcPr>
          <w:p w14:paraId="1DF25155" w14:textId="77777777" w:rsidR="006A3185" w:rsidRPr="00662274" w:rsidRDefault="006A3185" w:rsidP="006A3185">
            <w:pPr>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7654" w:type="dxa"/>
            <w:tcBorders>
              <w:left w:val="single" w:sz="4" w:space="0" w:color="auto"/>
            </w:tcBorders>
            <w:vAlign w:val="center"/>
          </w:tcPr>
          <w:p w14:paraId="7426FC5F" w14:textId="77777777" w:rsidR="006A3185" w:rsidRPr="0076249A" w:rsidRDefault="006A3185" w:rsidP="006A3185">
            <w:pPr>
              <w:jc w:val="both"/>
              <w:rPr>
                <w:rFonts w:ascii="Times New Roman" w:hAnsi="Times New Roman" w:cs="Times New Roman"/>
                <w:color w:val="000000"/>
                <w:sz w:val="24"/>
                <w:szCs w:val="24"/>
                <w:lang w:val="kk-KZ"/>
              </w:rPr>
            </w:pPr>
            <w:r w:rsidRPr="00716C78">
              <w:rPr>
                <w:rFonts w:ascii="Times New Roman" w:hAnsi="Times New Roman" w:cs="Times New Roman"/>
                <w:color w:val="000000"/>
                <w:sz w:val="24"/>
                <w:szCs w:val="24"/>
              </w:rPr>
              <w:t>Паркинсон</w:t>
            </w:r>
            <w:r>
              <w:rPr>
                <w:rFonts w:ascii="Times New Roman" w:hAnsi="Times New Roman" w:cs="Times New Roman"/>
                <w:color w:val="000000"/>
                <w:sz w:val="24"/>
                <w:szCs w:val="24"/>
                <w:lang w:val="kk-KZ"/>
              </w:rPr>
              <w:t xml:space="preserve"> ауруы</w:t>
            </w:r>
          </w:p>
        </w:tc>
        <w:tc>
          <w:tcPr>
            <w:tcW w:w="1133" w:type="dxa"/>
            <w:vAlign w:val="bottom"/>
          </w:tcPr>
          <w:p w14:paraId="16ACC831" w14:textId="77777777" w:rsidR="006A3185" w:rsidRPr="00716C78" w:rsidRDefault="006A3185" w:rsidP="006A3185">
            <w:pPr>
              <w:jc w:val="center"/>
              <w:rPr>
                <w:rFonts w:ascii="Times New Roman" w:hAnsi="Times New Roman" w:cs="Times New Roman"/>
                <w:sz w:val="24"/>
                <w:szCs w:val="24"/>
              </w:rPr>
            </w:pPr>
            <w:r w:rsidRPr="00716C78">
              <w:rPr>
                <w:rFonts w:ascii="Times New Roman" w:hAnsi="Times New Roman" w:cs="Times New Roman"/>
                <w:color w:val="000000"/>
                <w:sz w:val="24"/>
                <w:szCs w:val="24"/>
              </w:rPr>
              <w:t>3</w:t>
            </w:r>
          </w:p>
        </w:tc>
      </w:tr>
      <w:tr w:rsidR="006A3185" w:rsidRPr="00662274" w14:paraId="0D5429BE" w14:textId="77777777" w:rsidTr="006A3185">
        <w:tc>
          <w:tcPr>
            <w:tcW w:w="993" w:type="dxa"/>
            <w:vMerge/>
            <w:tcBorders>
              <w:right w:val="single" w:sz="4" w:space="0" w:color="auto"/>
            </w:tcBorders>
            <w:vAlign w:val="bottom"/>
          </w:tcPr>
          <w:p w14:paraId="03495A54" w14:textId="77777777" w:rsidR="006A3185" w:rsidRPr="00AF677A" w:rsidRDefault="006A3185" w:rsidP="006A3185">
            <w:pPr>
              <w:spacing w:line="240" w:lineRule="exact"/>
              <w:jc w:val="center"/>
              <w:rPr>
                <w:rFonts w:ascii="Times New Roman" w:hAnsi="Times New Roman" w:cs="Times New Roman"/>
                <w:color w:val="000000"/>
                <w:sz w:val="20"/>
                <w:szCs w:val="20"/>
              </w:rPr>
            </w:pPr>
          </w:p>
        </w:tc>
        <w:tc>
          <w:tcPr>
            <w:tcW w:w="567" w:type="dxa"/>
            <w:tcBorders>
              <w:left w:val="single" w:sz="4" w:space="0" w:color="auto"/>
              <w:right w:val="single" w:sz="4" w:space="0" w:color="auto"/>
            </w:tcBorders>
            <w:vAlign w:val="bottom"/>
          </w:tcPr>
          <w:p w14:paraId="301AEDE8" w14:textId="77777777" w:rsidR="006A3185" w:rsidRPr="00662274" w:rsidRDefault="006A3185" w:rsidP="006A3185">
            <w:pPr>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7654" w:type="dxa"/>
            <w:tcBorders>
              <w:left w:val="single" w:sz="4" w:space="0" w:color="auto"/>
            </w:tcBorders>
            <w:vAlign w:val="center"/>
          </w:tcPr>
          <w:p w14:paraId="1425A944" w14:textId="77777777" w:rsidR="006A3185" w:rsidRPr="00716C78" w:rsidRDefault="006A3185" w:rsidP="006A3185">
            <w:pPr>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Шашыраңқы</w:t>
            </w:r>
            <w:r w:rsidRPr="00716C78">
              <w:rPr>
                <w:rFonts w:ascii="Times New Roman" w:hAnsi="Times New Roman" w:cs="Times New Roman"/>
                <w:color w:val="000000"/>
                <w:sz w:val="24"/>
                <w:szCs w:val="24"/>
              </w:rPr>
              <w:t xml:space="preserve"> склероз</w:t>
            </w:r>
          </w:p>
        </w:tc>
        <w:tc>
          <w:tcPr>
            <w:tcW w:w="1133" w:type="dxa"/>
            <w:vAlign w:val="bottom"/>
          </w:tcPr>
          <w:p w14:paraId="03DB40DE" w14:textId="77777777" w:rsidR="006A3185" w:rsidRPr="00716C78" w:rsidRDefault="006A3185" w:rsidP="006A3185">
            <w:pPr>
              <w:jc w:val="center"/>
              <w:rPr>
                <w:rFonts w:ascii="Times New Roman" w:hAnsi="Times New Roman" w:cs="Times New Roman"/>
                <w:sz w:val="24"/>
                <w:szCs w:val="24"/>
              </w:rPr>
            </w:pPr>
            <w:r w:rsidRPr="00716C78">
              <w:rPr>
                <w:rFonts w:ascii="Times New Roman" w:hAnsi="Times New Roman" w:cs="Times New Roman"/>
                <w:color w:val="000000"/>
                <w:sz w:val="24"/>
                <w:szCs w:val="24"/>
              </w:rPr>
              <w:t>3</w:t>
            </w:r>
          </w:p>
        </w:tc>
      </w:tr>
      <w:tr w:rsidR="006A3185" w:rsidRPr="00662274" w14:paraId="74DFA67B" w14:textId="77777777" w:rsidTr="006A3185">
        <w:tc>
          <w:tcPr>
            <w:tcW w:w="993" w:type="dxa"/>
            <w:vMerge/>
            <w:tcBorders>
              <w:right w:val="single" w:sz="4" w:space="0" w:color="auto"/>
            </w:tcBorders>
            <w:vAlign w:val="bottom"/>
          </w:tcPr>
          <w:p w14:paraId="70D20E20" w14:textId="77777777" w:rsidR="006A3185" w:rsidRPr="00AF677A" w:rsidRDefault="006A3185" w:rsidP="006A3185">
            <w:pPr>
              <w:spacing w:line="240" w:lineRule="exact"/>
              <w:jc w:val="center"/>
              <w:rPr>
                <w:rFonts w:ascii="Times New Roman" w:hAnsi="Times New Roman" w:cs="Times New Roman"/>
                <w:color w:val="000000"/>
                <w:sz w:val="20"/>
                <w:szCs w:val="20"/>
              </w:rPr>
            </w:pPr>
          </w:p>
        </w:tc>
        <w:tc>
          <w:tcPr>
            <w:tcW w:w="567" w:type="dxa"/>
            <w:tcBorders>
              <w:left w:val="single" w:sz="4" w:space="0" w:color="auto"/>
              <w:right w:val="single" w:sz="4" w:space="0" w:color="auto"/>
            </w:tcBorders>
            <w:vAlign w:val="bottom"/>
          </w:tcPr>
          <w:p w14:paraId="4574D2FE" w14:textId="77777777" w:rsidR="006A3185" w:rsidRPr="00662274" w:rsidRDefault="006A3185" w:rsidP="006A3185">
            <w:pPr>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654" w:type="dxa"/>
            <w:tcBorders>
              <w:left w:val="single" w:sz="4" w:space="0" w:color="auto"/>
            </w:tcBorders>
            <w:vAlign w:val="center"/>
          </w:tcPr>
          <w:p w14:paraId="2DCF2D5F" w14:textId="77777777" w:rsidR="006A3185" w:rsidRPr="00716C78" w:rsidRDefault="006A3185" w:rsidP="006A3185">
            <w:pPr>
              <w:jc w:val="both"/>
              <w:rPr>
                <w:rFonts w:ascii="Times New Roman" w:hAnsi="Times New Roman" w:cs="Times New Roman"/>
                <w:color w:val="000000"/>
                <w:sz w:val="24"/>
                <w:szCs w:val="24"/>
              </w:rPr>
            </w:pPr>
            <w:r w:rsidRPr="00716C78">
              <w:rPr>
                <w:rFonts w:ascii="Times New Roman" w:hAnsi="Times New Roman" w:cs="Times New Roman"/>
                <w:color w:val="000000"/>
                <w:sz w:val="24"/>
                <w:szCs w:val="24"/>
              </w:rPr>
              <w:t>Б</w:t>
            </w:r>
            <w:r>
              <w:rPr>
                <w:rFonts w:ascii="Times New Roman" w:hAnsi="Times New Roman" w:cs="Times New Roman"/>
                <w:color w:val="000000"/>
                <w:sz w:val="24"/>
                <w:szCs w:val="24"/>
                <w:lang w:val="kk-KZ"/>
              </w:rPr>
              <w:t>үйірлік</w:t>
            </w:r>
            <w:r w:rsidRPr="00716C78">
              <w:rPr>
                <w:rFonts w:ascii="Times New Roman" w:hAnsi="Times New Roman" w:cs="Times New Roman"/>
                <w:color w:val="000000"/>
                <w:sz w:val="24"/>
                <w:szCs w:val="24"/>
              </w:rPr>
              <w:t xml:space="preserve"> амиотрофи</w:t>
            </w:r>
            <w:r>
              <w:rPr>
                <w:rFonts w:ascii="Times New Roman" w:hAnsi="Times New Roman" w:cs="Times New Roman"/>
                <w:color w:val="000000"/>
                <w:sz w:val="24"/>
                <w:szCs w:val="24"/>
                <w:lang w:val="kk-KZ"/>
              </w:rPr>
              <w:t>ялық</w:t>
            </w:r>
            <w:r w:rsidRPr="00716C78">
              <w:rPr>
                <w:rFonts w:ascii="Times New Roman" w:hAnsi="Times New Roman" w:cs="Times New Roman"/>
                <w:color w:val="000000"/>
                <w:sz w:val="24"/>
                <w:szCs w:val="24"/>
              </w:rPr>
              <w:t xml:space="preserve"> склероз</w:t>
            </w:r>
          </w:p>
        </w:tc>
        <w:tc>
          <w:tcPr>
            <w:tcW w:w="1133" w:type="dxa"/>
            <w:vAlign w:val="bottom"/>
          </w:tcPr>
          <w:p w14:paraId="000C59DA" w14:textId="77777777" w:rsidR="006A3185" w:rsidRPr="00716C78" w:rsidRDefault="006A3185" w:rsidP="006A3185">
            <w:pPr>
              <w:jc w:val="center"/>
              <w:rPr>
                <w:rFonts w:ascii="Times New Roman" w:hAnsi="Times New Roman" w:cs="Times New Roman"/>
                <w:sz w:val="24"/>
                <w:szCs w:val="24"/>
              </w:rPr>
            </w:pPr>
            <w:r w:rsidRPr="00716C78">
              <w:rPr>
                <w:rFonts w:ascii="Times New Roman" w:hAnsi="Times New Roman" w:cs="Times New Roman"/>
                <w:color w:val="000000"/>
                <w:sz w:val="24"/>
                <w:szCs w:val="24"/>
              </w:rPr>
              <w:t>3</w:t>
            </w:r>
          </w:p>
        </w:tc>
      </w:tr>
      <w:tr w:rsidR="006A3185" w:rsidRPr="00662274" w14:paraId="3BDB4104" w14:textId="77777777" w:rsidTr="006A3185">
        <w:tc>
          <w:tcPr>
            <w:tcW w:w="993" w:type="dxa"/>
            <w:vMerge/>
            <w:tcBorders>
              <w:right w:val="single" w:sz="4" w:space="0" w:color="auto"/>
            </w:tcBorders>
            <w:textDirection w:val="btLr"/>
            <w:vAlign w:val="bottom"/>
          </w:tcPr>
          <w:p w14:paraId="4302B5EB" w14:textId="77777777" w:rsidR="006A3185" w:rsidRPr="00AF677A" w:rsidRDefault="006A3185" w:rsidP="006A3185">
            <w:pPr>
              <w:spacing w:line="240" w:lineRule="exact"/>
              <w:ind w:left="113" w:right="113"/>
              <w:jc w:val="center"/>
              <w:rPr>
                <w:rFonts w:ascii="Times New Roman" w:hAnsi="Times New Roman" w:cs="Times New Roman"/>
                <w:sz w:val="20"/>
                <w:szCs w:val="20"/>
              </w:rPr>
            </w:pPr>
          </w:p>
        </w:tc>
        <w:tc>
          <w:tcPr>
            <w:tcW w:w="567" w:type="dxa"/>
            <w:tcBorders>
              <w:left w:val="single" w:sz="4" w:space="0" w:color="auto"/>
              <w:right w:val="single" w:sz="4" w:space="0" w:color="auto"/>
            </w:tcBorders>
            <w:vAlign w:val="bottom"/>
          </w:tcPr>
          <w:p w14:paraId="5A09DBF3"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2</w:t>
            </w:r>
            <w:r>
              <w:rPr>
                <w:rFonts w:ascii="Times New Roman" w:hAnsi="Times New Roman" w:cs="Times New Roman"/>
                <w:color w:val="000000"/>
                <w:sz w:val="24"/>
                <w:szCs w:val="24"/>
              </w:rPr>
              <w:t>4</w:t>
            </w:r>
          </w:p>
        </w:tc>
        <w:tc>
          <w:tcPr>
            <w:tcW w:w="7654" w:type="dxa"/>
            <w:tcBorders>
              <w:left w:val="single" w:sz="4" w:space="0" w:color="auto"/>
            </w:tcBorders>
            <w:vAlign w:val="center"/>
          </w:tcPr>
          <w:p w14:paraId="4747E27A" w14:textId="77777777" w:rsidR="006A3185" w:rsidRPr="0076249A" w:rsidRDefault="006A3185" w:rsidP="006A3185">
            <w:pPr>
              <w:jc w:val="both"/>
              <w:rPr>
                <w:rFonts w:ascii="Times New Roman" w:hAnsi="Times New Roman" w:cs="Times New Roman"/>
                <w:sz w:val="24"/>
                <w:szCs w:val="24"/>
                <w:lang w:val="kk-KZ"/>
              </w:rPr>
            </w:pPr>
            <w:r w:rsidRPr="00716C78">
              <w:rPr>
                <w:rFonts w:ascii="Times New Roman" w:hAnsi="Times New Roman" w:cs="Times New Roman"/>
                <w:color w:val="000000"/>
                <w:sz w:val="24"/>
                <w:szCs w:val="24"/>
              </w:rPr>
              <w:t>Миопати</w:t>
            </w:r>
            <w:r>
              <w:rPr>
                <w:rFonts w:ascii="Times New Roman" w:hAnsi="Times New Roman" w:cs="Times New Roman"/>
                <w:color w:val="000000"/>
                <w:sz w:val="24"/>
                <w:szCs w:val="24"/>
                <w:lang w:val="kk-KZ"/>
              </w:rPr>
              <w:t>ялар</w:t>
            </w:r>
          </w:p>
        </w:tc>
        <w:tc>
          <w:tcPr>
            <w:tcW w:w="1133" w:type="dxa"/>
            <w:vAlign w:val="bottom"/>
          </w:tcPr>
          <w:p w14:paraId="2BC83D0F" w14:textId="77777777" w:rsidR="006A3185" w:rsidRPr="00716C78" w:rsidRDefault="006A3185" w:rsidP="006A3185">
            <w:pPr>
              <w:jc w:val="center"/>
              <w:rPr>
                <w:rFonts w:ascii="Times New Roman" w:hAnsi="Times New Roman" w:cs="Times New Roman"/>
                <w:sz w:val="24"/>
                <w:szCs w:val="24"/>
              </w:rPr>
            </w:pPr>
            <w:r w:rsidRPr="00716C78">
              <w:rPr>
                <w:rFonts w:ascii="Times New Roman" w:hAnsi="Times New Roman" w:cs="Times New Roman"/>
                <w:color w:val="000000"/>
                <w:sz w:val="24"/>
                <w:szCs w:val="24"/>
              </w:rPr>
              <w:t>2</w:t>
            </w:r>
          </w:p>
        </w:tc>
      </w:tr>
      <w:tr w:rsidR="006A3185" w:rsidRPr="00662274" w14:paraId="55883A1A" w14:textId="77777777" w:rsidTr="006A3185">
        <w:tc>
          <w:tcPr>
            <w:tcW w:w="993" w:type="dxa"/>
            <w:vMerge/>
            <w:tcBorders>
              <w:right w:val="single" w:sz="4" w:space="0" w:color="auto"/>
            </w:tcBorders>
            <w:vAlign w:val="bottom"/>
          </w:tcPr>
          <w:p w14:paraId="655A04C0" w14:textId="77777777" w:rsidR="006A3185" w:rsidRPr="00662274" w:rsidRDefault="006A3185" w:rsidP="006A3185">
            <w:pPr>
              <w:jc w:val="center"/>
              <w:rPr>
                <w:rFonts w:ascii="Times New Roman" w:hAnsi="Times New Roman" w:cs="Times New Roman"/>
                <w:b/>
                <w:bCs/>
                <w:color w:val="000000"/>
                <w:sz w:val="24"/>
                <w:szCs w:val="24"/>
              </w:rPr>
            </w:pPr>
          </w:p>
        </w:tc>
        <w:tc>
          <w:tcPr>
            <w:tcW w:w="567" w:type="dxa"/>
            <w:tcBorders>
              <w:left w:val="single" w:sz="4" w:space="0" w:color="auto"/>
              <w:right w:val="single" w:sz="4" w:space="0" w:color="auto"/>
            </w:tcBorders>
            <w:vAlign w:val="bottom"/>
          </w:tcPr>
          <w:p w14:paraId="497532D5" w14:textId="77777777" w:rsidR="006A3185" w:rsidRPr="00662274" w:rsidRDefault="006A3185" w:rsidP="006A3185">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654" w:type="dxa"/>
            <w:tcBorders>
              <w:left w:val="single" w:sz="4" w:space="0" w:color="auto"/>
            </w:tcBorders>
            <w:vAlign w:val="center"/>
          </w:tcPr>
          <w:p w14:paraId="302C039A" w14:textId="77777777" w:rsidR="006A3185" w:rsidRPr="0076249A" w:rsidRDefault="006A3185" w:rsidP="006A3185">
            <w:pPr>
              <w:jc w:val="both"/>
              <w:rPr>
                <w:rFonts w:ascii="Times New Roman" w:hAnsi="Times New Roman" w:cs="Times New Roman"/>
                <w:sz w:val="24"/>
                <w:szCs w:val="24"/>
                <w:lang w:val="kk-KZ"/>
              </w:rPr>
            </w:pPr>
            <w:r w:rsidRPr="00716C78">
              <w:rPr>
                <w:rFonts w:ascii="Times New Roman" w:hAnsi="Times New Roman" w:cs="Times New Roman"/>
                <w:color w:val="000000"/>
                <w:sz w:val="24"/>
                <w:szCs w:val="24"/>
              </w:rPr>
              <w:t>Миастени</w:t>
            </w:r>
            <w:r>
              <w:rPr>
                <w:rFonts w:ascii="Times New Roman" w:hAnsi="Times New Roman" w:cs="Times New Roman"/>
                <w:color w:val="000000"/>
                <w:sz w:val="24"/>
                <w:szCs w:val="24"/>
                <w:lang w:val="kk-KZ"/>
              </w:rPr>
              <w:t>ялар</w:t>
            </w:r>
          </w:p>
        </w:tc>
        <w:tc>
          <w:tcPr>
            <w:tcW w:w="1133" w:type="dxa"/>
            <w:vAlign w:val="bottom"/>
          </w:tcPr>
          <w:p w14:paraId="2392E5D7" w14:textId="77777777" w:rsidR="006A3185" w:rsidRPr="00716C78" w:rsidRDefault="006A3185" w:rsidP="006A3185">
            <w:pPr>
              <w:jc w:val="center"/>
              <w:rPr>
                <w:rFonts w:ascii="Times New Roman" w:hAnsi="Times New Roman" w:cs="Times New Roman"/>
                <w:color w:val="000000"/>
                <w:sz w:val="24"/>
                <w:szCs w:val="24"/>
              </w:rPr>
            </w:pPr>
            <w:r w:rsidRPr="00716C78">
              <w:rPr>
                <w:rFonts w:ascii="Times New Roman" w:hAnsi="Times New Roman" w:cs="Times New Roman"/>
                <w:color w:val="000000"/>
                <w:sz w:val="24"/>
                <w:szCs w:val="24"/>
              </w:rPr>
              <w:t>3</w:t>
            </w:r>
          </w:p>
        </w:tc>
      </w:tr>
      <w:tr w:rsidR="006A3185" w:rsidRPr="00662274" w14:paraId="310A8FE7" w14:textId="77777777" w:rsidTr="006A3185">
        <w:tc>
          <w:tcPr>
            <w:tcW w:w="993" w:type="dxa"/>
            <w:vMerge/>
            <w:tcBorders>
              <w:right w:val="single" w:sz="4" w:space="0" w:color="auto"/>
            </w:tcBorders>
            <w:vAlign w:val="bottom"/>
          </w:tcPr>
          <w:p w14:paraId="6629DED8" w14:textId="77777777" w:rsidR="006A3185" w:rsidRPr="00662274" w:rsidRDefault="006A3185" w:rsidP="006A3185">
            <w:pPr>
              <w:jc w:val="center"/>
              <w:rPr>
                <w:rFonts w:ascii="Times New Roman" w:hAnsi="Times New Roman" w:cs="Times New Roman"/>
                <w:b/>
                <w:bCs/>
                <w:color w:val="000000"/>
                <w:sz w:val="24"/>
                <w:szCs w:val="24"/>
              </w:rPr>
            </w:pPr>
          </w:p>
        </w:tc>
        <w:tc>
          <w:tcPr>
            <w:tcW w:w="567" w:type="dxa"/>
            <w:tcBorders>
              <w:left w:val="single" w:sz="4" w:space="0" w:color="auto"/>
              <w:right w:val="single" w:sz="4" w:space="0" w:color="auto"/>
            </w:tcBorders>
            <w:vAlign w:val="bottom"/>
          </w:tcPr>
          <w:p w14:paraId="6F56F7C8" w14:textId="77777777" w:rsidR="006A3185" w:rsidRPr="00662274" w:rsidRDefault="006A3185" w:rsidP="006A3185">
            <w:pPr>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7654" w:type="dxa"/>
            <w:tcBorders>
              <w:left w:val="single" w:sz="4" w:space="0" w:color="auto"/>
            </w:tcBorders>
            <w:vAlign w:val="center"/>
          </w:tcPr>
          <w:p w14:paraId="766CA266" w14:textId="77777777" w:rsidR="006A3185" w:rsidRPr="0076249A" w:rsidRDefault="006A3185" w:rsidP="006A3185">
            <w:pPr>
              <w:jc w:val="both"/>
              <w:rPr>
                <w:rFonts w:ascii="Times New Roman" w:hAnsi="Times New Roman" w:cs="Times New Roman"/>
                <w:sz w:val="24"/>
                <w:szCs w:val="24"/>
                <w:lang w:val="kk-KZ"/>
              </w:rPr>
            </w:pPr>
            <w:r w:rsidRPr="00716C78">
              <w:rPr>
                <w:rFonts w:ascii="Times New Roman" w:hAnsi="Times New Roman" w:cs="Times New Roman"/>
                <w:color w:val="000000"/>
                <w:sz w:val="24"/>
                <w:szCs w:val="24"/>
              </w:rPr>
              <w:t>Миотони</w:t>
            </w:r>
            <w:r>
              <w:rPr>
                <w:rFonts w:ascii="Times New Roman" w:hAnsi="Times New Roman" w:cs="Times New Roman"/>
                <w:color w:val="000000"/>
                <w:sz w:val="24"/>
                <w:szCs w:val="24"/>
                <w:lang w:val="kk-KZ"/>
              </w:rPr>
              <w:t>ялар</w:t>
            </w:r>
          </w:p>
        </w:tc>
        <w:tc>
          <w:tcPr>
            <w:tcW w:w="1133" w:type="dxa"/>
            <w:vAlign w:val="bottom"/>
          </w:tcPr>
          <w:p w14:paraId="409F0EE0" w14:textId="77777777" w:rsidR="006A3185" w:rsidRPr="00716C78" w:rsidRDefault="006A3185" w:rsidP="006A3185">
            <w:pPr>
              <w:jc w:val="center"/>
              <w:rPr>
                <w:rFonts w:ascii="Times New Roman" w:hAnsi="Times New Roman" w:cs="Times New Roman"/>
                <w:color w:val="000000"/>
                <w:sz w:val="24"/>
                <w:szCs w:val="24"/>
              </w:rPr>
            </w:pPr>
            <w:r w:rsidRPr="00716C78">
              <w:rPr>
                <w:rFonts w:ascii="Times New Roman" w:hAnsi="Times New Roman" w:cs="Times New Roman"/>
                <w:color w:val="000000"/>
                <w:sz w:val="24"/>
                <w:szCs w:val="24"/>
              </w:rPr>
              <w:t>2</w:t>
            </w:r>
          </w:p>
        </w:tc>
      </w:tr>
      <w:tr w:rsidR="006A3185" w:rsidRPr="00662274" w14:paraId="21EDA7FB" w14:textId="77777777" w:rsidTr="006A3185">
        <w:tc>
          <w:tcPr>
            <w:tcW w:w="993" w:type="dxa"/>
            <w:tcBorders>
              <w:right w:val="single" w:sz="4" w:space="0" w:color="auto"/>
            </w:tcBorders>
            <w:shd w:val="clear" w:color="auto" w:fill="A6A6A6" w:themeFill="background1" w:themeFillShade="A6"/>
            <w:vAlign w:val="bottom"/>
          </w:tcPr>
          <w:p w14:paraId="7D3F534D" w14:textId="77777777" w:rsidR="006A3185" w:rsidRPr="00662274" w:rsidRDefault="006A3185" w:rsidP="006A3185">
            <w:pPr>
              <w:jc w:val="center"/>
              <w:rPr>
                <w:rFonts w:ascii="Times New Roman" w:hAnsi="Times New Roman" w:cs="Times New Roman"/>
                <w:sz w:val="24"/>
                <w:szCs w:val="24"/>
              </w:rPr>
            </w:pPr>
          </w:p>
        </w:tc>
        <w:tc>
          <w:tcPr>
            <w:tcW w:w="567" w:type="dxa"/>
            <w:tcBorders>
              <w:right w:val="single" w:sz="4" w:space="0" w:color="auto"/>
            </w:tcBorders>
            <w:shd w:val="clear" w:color="auto" w:fill="A6A6A6" w:themeFill="background1" w:themeFillShade="A6"/>
            <w:vAlign w:val="bottom"/>
          </w:tcPr>
          <w:p w14:paraId="016BAEA2" w14:textId="77777777" w:rsidR="006A3185" w:rsidRPr="00662274" w:rsidRDefault="006A3185" w:rsidP="006A3185">
            <w:pPr>
              <w:jc w:val="center"/>
              <w:rPr>
                <w:rFonts w:ascii="Times New Roman" w:hAnsi="Times New Roman" w:cs="Times New Roman"/>
                <w:sz w:val="24"/>
                <w:szCs w:val="24"/>
              </w:rPr>
            </w:pPr>
          </w:p>
        </w:tc>
        <w:tc>
          <w:tcPr>
            <w:tcW w:w="7654" w:type="dxa"/>
            <w:tcBorders>
              <w:left w:val="single" w:sz="4" w:space="0" w:color="auto"/>
            </w:tcBorders>
            <w:shd w:val="clear" w:color="auto" w:fill="A6A6A6" w:themeFill="background1" w:themeFillShade="A6"/>
            <w:vAlign w:val="bottom"/>
          </w:tcPr>
          <w:p w14:paraId="1B17217E" w14:textId="77777777" w:rsidR="006A3185" w:rsidRPr="0076249A" w:rsidRDefault="006A3185" w:rsidP="006A3185">
            <w:pPr>
              <w:jc w:val="center"/>
              <w:rPr>
                <w:rFonts w:ascii="Times New Roman" w:hAnsi="Times New Roman" w:cs="Times New Roman"/>
                <w:sz w:val="24"/>
                <w:szCs w:val="24"/>
                <w:lang w:val="kk-KZ"/>
              </w:rPr>
            </w:pPr>
            <w:r>
              <w:rPr>
                <w:rFonts w:ascii="Times New Roman" w:hAnsi="Times New Roman" w:cs="Times New Roman"/>
                <w:b/>
                <w:bCs/>
                <w:color w:val="000000"/>
                <w:sz w:val="24"/>
                <w:szCs w:val="24"/>
                <w:lang w:val="kk-KZ"/>
              </w:rPr>
              <w:t>Балалар аурулары</w:t>
            </w:r>
          </w:p>
        </w:tc>
        <w:tc>
          <w:tcPr>
            <w:tcW w:w="1133" w:type="dxa"/>
            <w:shd w:val="clear" w:color="auto" w:fill="A6A6A6" w:themeFill="background1" w:themeFillShade="A6"/>
            <w:vAlign w:val="bottom"/>
          </w:tcPr>
          <w:p w14:paraId="616CB1CB" w14:textId="77777777" w:rsidR="006A3185" w:rsidRPr="006A6D65" w:rsidRDefault="006A3185" w:rsidP="006A3185">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6A3185" w:rsidRPr="00662274" w14:paraId="3742DB59" w14:textId="77777777" w:rsidTr="006A3185">
        <w:tc>
          <w:tcPr>
            <w:tcW w:w="993" w:type="dxa"/>
            <w:vMerge w:val="restart"/>
            <w:tcBorders>
              <w:right w:val="single" w:sz="4" w:space="0" w:color="auto"/>
            </w:tcBorders>
            <w:textDirection w:val="btLr"/>
            <w:vAlign w:val="center"/>
          </w:tcPr>
          <w:p w14:paraId="35520148" w14:textId="77777777" w:rsidR="006A3185" w:rsidRPr="0076249A" w:rsidRDefault="006A3185" w:rsidP="006A3185">
            <w:pPr>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Ерте балалық шақ</w:t>
            </w:r>
          </w:p>
        </w:tc>
        <w:tc>
          <w:tcPr>
            <w:tcW w:w="567" w:type="dxa"/>
            <w:tcBorders>
              <w:left w:val="single" w:sz="4" w:space="0" w:color="auto"/>
              <w:right w:val="single" w:sz="4" w:space="0" w:color="auto"/>
            </w:tcBorders>
            <w:vAlign w:val="bottom"/>
          </w:tcPr>
          <w:p w14:paraId="2607EA5E"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w:t>
            </w:r>
          </w:p>
        </w:tc>
        <w:tc>
          <w:tcPr>
            <w:tcW w:w="7654" w:type="dxa"/>
            <w:tcBorders>
              <w:left w:val="single" w:sz="4" w:space="0" w:color="auto"/>
            </w:tcBorders>
            <w:vAlign w:val="center"/>
          </w:tcPr>
          <w:p w14:paraId="18B6EF5E" w14:textId="77777777" w:rsidR="006A3185" w:rsidRPr="00662274" w:rsidRDefault="006A3185" w:rsidP="006A3185">
            <w:pPr>
              <w:rPr>
                <w:rFonts w:ascii="Times New Roman" w:hAnsi="Times New Roman" w:cs="Times New Roman"/>
                <w:sz w:val="24"/>
                <w:szCs w:val="24"/>
              </w:rPr>
            </w:pPr>
            <w:r>
              <w:rPr>
                <w:rFonts w:ascii="Times New Roman" w:hAnsi="Times New Roman" w:cs="Times New Roman"/>
                <w:color w:val="000000"/>
                <w:sz w:val="24"/>
                <w:szCs w:val="24"/>
                <w:lang w:val="kk-KZ"/>
              </w:rPr>
              <w:t>Жаңа туылған шақ</w:t>
            </w:r>
            <w:r w:rsidRPr="0066227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Жаңа туылған нәрестелер п</w:t>
            </w:r>
            <w:r w:rsidRPr="00662274">
              <w:rPr>
                <w:rFonts w:ascii="Times New Roman" w:hAnsi="Times New Roman" w:cs="Times New Roman"/>
                <w:color w:val="000000"/>
                <w:sz w:val="24"/>
                <w:szCs w:val="24"/>
              </w:rPr>
              <w:t>атология</w:t>
            </w:r>
            <w:r>
              <w:rPr>
                <w:rFonts w:ascii="Times New Roman" w:hAnsi="Times New Roman" w:cs="Times New Roman"/>
                <w:color w:val="000000"/>
                <w:sz w:val="24"/>
                <w:szCs w:val="24"/>
                <w:lang w:val="kk-KZ"/>
              </w:rPr>
              <w:t>сы.</w:t>
            </w:r>
          </w:p>
        </w:tc>
        <w:tc>
          <w:tcPr>
            <w:tcW w:w="1133" w:type="dxa"/>
            <w:vAlign w:val="center"/>
          </w:tcPr>
          <w:p w14:paraId="3D09AD1C"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5</w:t>
            </w:r>
          </w:p>
        </w:tc>
      </w:tr>
      <w:tr w:rsidR="006A3185" w:rsidRPr="00662274" w14:paraId="15FD55BA" w14:textId="77777777" w:rsidTr="006A3185">
        <w:tc>
          <w:tcPr>
            <w:tcW w:w="993" w:type="dxa"/>
            <w:vMerge/>
            <w:tcBorders>
              <w:right w:val="single" w:sz="4" w:space="0" w:color="auto"/>
            </w:tcBorders>
            <w:vAlign w:val="center"/>
          </w:tcPr>
          <w:p w14:paraId="1AE5A673" w14:textId="77777777" w:rsidR="006A3185" w:rsidRPr="00E4742E" w:rsidRDefault="006A3185" w:rsidP="006A3185">
            <w:pPr>
              <w:jc w:val="center"/>
              <w:rPr>
                <w:rFonts w:ascii="Times New Roman" w:hAnsi="Times New Roman" w:cs="Times New Roman"/>
                <w:sz w:val="24"/>
                <w:szCs w:val="24"/>
              </w:rPr>
            </w:pPr>
          </w:p>
        </w:tc>
        <w:tc>
          <w:tcPr>
            <w:tcW w:w="567" w:type="dxa"/>
            <w:tcBorders>
              <w:left w:val="single" w:sz="4" w:space="0" w:color="auto"/>
              <w:right w:val="single" w:sz="4" w:space="0" w:color="auto"/>
            </w:tcBorders>
            <w:vAlign w:val="bottom"/>
          </w:tcPr>
          <w:p w14:paraId="772F3755"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2</w:t>
            </w:r>
          </w:p>
        </w:tc>
        <w:tc>
          <w:tcPr>
            <w:tcW w:w="7654" w:type="dxa"/>
            <w:tcBorders>
              <w:left w:val="single" w:sz="4" w:space="0" w:color="auto"/>
            </w:tcBorders>
            <w:vAlign w:val="center"/>
          </w:tcPr>
          <w:p w14:paraId="696AA280" w14:textId="77777777" w:rsidR="006A3185" w:rsidRPr="00662274" w:rsidRDefault="006A3185" w:rsidP="006A3185">
            <w:pPr>
              <w:rPr>
                <w:rFonts w:ascii="Times New Roman" w:hAnsi="Times New Roman" w:cs="Times New Roman"/>
                <w:sz w:val="24"/>
                <w:szCs w:val="24"/>
              </w:rPr>
            </w:pPr>
            <w:r>
              <w:rPr>
                <w:rFonts w:ascii="Times New Roman" w:hAnsi="Times New Roman" w:cs="Times New Roman"/>
                <w:color w:val="000000"/>
                <w:sz w:val="24"/>
                <w:szCs w:val="24"/>
                <w:lang w:val="kk-KZ"/>
              </w:rPr>
              <w:t>Емшек жасындағы балалардың тамақтануы</w:t>
            </w:r>
            <w:r w:rsidRPr="00662274">
              <w:rPr>
                <w:rFonts w:ascii="Times New Roman" w:hAnsi="Times New Roman" w:cs="Times New Roman"/>
                <w:color w:val="000000"/>
                <w:sz w:val="24"/>
                <w:szCs w:val="24"/>
              </w:rPr>
              <w:t>.  Иммунопрофилактика.</w:t>
            </w:r>
          </w:p>
        </w:tc>
        <w:tc>
          <w:tcPr>
            <w:tcW w:w="1133" w:type="dxa"/>
            <w:vAlign w:val="center"/>
          </w:tcPr>
          <w:p w14:paraId="3AE8F49F"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7</w:t>
            </w:r>
          </w:p>
        </w:tc>
      </w:tr>
      <w:tr w:rsidR="006A3185" w:rsidRPr="00662274" w14:paraId="5F71F86D" w14:textId="77777777" w:rsidTr="006A3185">
        <w:tc>
          <w:tcPr>
            <w:tcW w:w="993" w:type="dxa"/>
            <w:vMerge/>
            <w:tcBorders>
              <w:right w:val="single" w:sz="4" w:space="0" w:color="auto"/>
            </w:tcBorders>
            <w:vAlign w:val="center"/>
          </w:tcPr>
          <w:p w14:paraId="32CE6B81" w14:textId="77777777" w:rsidR="006A3185" w:rsidRPr="00E4742E" w:rsidRDefault="006A3185" w:rsidP="006A3185">
            <w:pPr>
              <w:jc w:val="center"/>
              <w:rPr>
                <w:rFonts w:ascii="Times New Roman" w:hAnsi="Times New Roman" w:cs="Times New Roman"/>
                <w:sz w:val="24"/>
                <w:szCs w:val="24"/>
              </w:rPr>
            </w:pPr>
          </w:p>
        </w:tc>
        <w:tc>
          <w:tcPr>
            <w:tcW w:w="567" w:type="dxa"/>
            <w:tcBorders>
              <w:left w:val="single" w:sz="4" w:space="0" w:color="auto"/>
              <w:right w:val="single" w:sz="4" w:space="0" w:color="auto"/>
            </w:tcBorders>
            <w:vAlign w:val="bottom"/>
          </w:tcPr>
          <w:p w14:paraId="33FF10C7"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3</w:t>
            </w:r>
          </w:p>
        </w:tc>
        <w:tc>
          <w:tcPr>
            <w:tcW w:w="7654" w:type="dxa"/>
            <w:tcBorders>
              <w:left w:val="single" w:sz="4" w:space="0" w:color="auto"/>
            </w:tcBorders>
            <w:vAlign w:val="center"/>
          </w:tcPr>
          <w:p w14:paraId="5B335EC2" w14:textId="77777777" w:rsidR="006A3185" w:rsidRPr="00662274" w:rsidRDefault="006A3185" w:rsidP="006A3185">
            <w:pPr>
              <w:rPr>
                <w:rFonts w:ascii="Times New Roman" w:hAnsi="Times New Roman" w:cs="Times New Roman"/>
                <w:sz w:val="24"/>
                <w:szCs w:val="24"/>
              </w:rPr>
            </w:pPr>
            <w:r>
              <w:rPr>
                <w:rFonts w:ascii="Times New Roman" w:hAnsi="Times New Roman" w:cs="Times New Roman"/>
                <w:color w:val="000000"/>
                <w:sz w:val="24"/>
                <w:szCs w:val="24"/>
                <w:lang w:val="kk-KZ"/>
              </w:rPr>
              <w:t xml:space="preserve">Фондық патологиясы бар балаларды диспансерлік бақылау </w:t>
            </w:r>
            <w:r w:rsidRPr="00662274">
              <w:rPr>
                <w:rFonts w:ascii="Times New Roman" w:hAnsi="Times New Roman" w:cs="Times New Roman"/>
                <w:color w:val="000000"/>
                <w:sz w:val="24"/>
                <w:szCs w:val="24"/>
              </w:rPr>
              <w:t xml:space="preserve">(рахит, </w:t>
            </w:r>
            <w:r>
              <w:rPr>
                <w:rFonts w:ascii="Times New Roman" w:hAnsi="Times New Roman" w:cs="Times New Roman"/>
                <w:color w:val="000000"/>
                <w:sz w:val="24"/>
                <w:szCs w:val="24"/>
                <w:lang w:val="kk-KZ"/>
              </w:rPr>
              <w:t>тамақтанудың желед және созылмалы бұзылысытары</w:t>
            </w:r>
            <w:r w:rsidRPr="00662274">
              <w:rPr>
                <w:rFonts w:ascii="Times New Roman" w:hAnsi="Times New Roman" w:cs="Times New Roman"/>
                <w:color w:val="000000"/>
                <w:sz w:val="24"/>
                <w:szCs w:val="24"/>
              </w:rPr>
              <w:t>, конституци</w:t>
            </w:r>
            <w:r>
              <w:rPr>
                <w:rFonts w:ascii="Times New Roman" w:hAnsi="Times New Roman" w:cs="Times New Roman"/>
                <w:color w:val="000000"/>
                <w:sz w:val="24"/>
                <w:szCs w:val="24"/>
                <w:lang w:val="kk-KZ"/>
              </w:rPr>
              <w:t>я аномалиялары</w:t>
            </w:r>
            <w:r w:rsidRPr="00662274">
              <w:rPr>
                <w:rFonts w:ascii="Times New Roman" w:hAnsi="Times New Roman" w:cs="Times New Roman"/>
                <w:color w:val="000000"/>
                <w:sz w:val="24"/>
                <w:szCs w:val="24"/>
              </w:rPr>
              <w:t>).</w:t>
            </w:r>
          </w:p>
        </w:tc>
        <w:tc>
          <w:tcPr>
            <w:tcW w:w="1133" w:type="dxa"/>
            <w:vAlign w:val="center"/>
          </w:tcPr>
          <w:p w14:paraId="5CC728B8"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8</w:t>
            </w:r>
          </w:p>
        </w:tc>
      </w:tr>
      <w:tr w:rsidR="006A3185" w:rsidRPr="00662274" w14:paraId="4B7CD014" w14:textId="77777777" w:rsidTr="006A3185">
        <w:tc>
          <w:tcPr>
            <w:tcW w:w="993" w:type="dxa"/>
            <w:vMerge/>
            <w:tcBorders>
              <w:right w:val="single" w:sz="4" w:space="0" w:color="auto"/>
            </w:tcBorders>
            <w:vAlign w:val="center"/>
          </w:tcPr>
          <w:p w14:paraId="325468C8" w14:textId="77777777" w:rsidR="006A3185" w:rsidRPr="00E4742E" w:rsidRDefault="006A3185" w:rsidP="006A3185">
            <w:pPr>
              <w:jc w:val="center"/>
              <w:rPr>
                <w:rFonts w:ascii="Times New Roman" w:hAnsi="Times New Roman" w:cs="Times New Roman"/>
                <w:sz w:val="24"/>
                <w:szCs w:val="24"/>
              </w:rPr>
            </w:pPr>
          </w:p>
        </w:tc>
        <w:tc>
          <w:tcPr>
            <w:tcW w:w="567" w:type="dxa"/>
            <w:tcBorders>
              <w:left w:val="single" w:sz="4" w:space="0" w:color="auto"/>
            </w:tcBorders>
            <w:vAlign w:val="bottom"/>
          </w:tcPr>
          <w:p w14:paraId="6B448BCF"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4</w:t>
            </w:r>
          </w:p>
        </w:tc>
        <w:tc>
          <w:tcPr>
            <w:tcW w:w="7654" w:type="dxa"/>
            <w:vAlign w:val="center"/>
          </w:tcPr>
          <w:p w14:paraId="3FB46528" w14:textId="77777777" w:rsidR="006A3185" w:rsidRPr="00662274" w:rsidRDefault="006A3185" w:rsidP="006A3185">
            <w:pPr>
              <w:rPr>
                <w:rFonts w:ascii="Times New Roman" w:hAnsi="Times New Roman" w:cs="Times New Roman"/>
                <w:sz w:val="24"/>
                <w:szCs w:val="24"/>
              </w:rPr>
            </w:pPr>
            <w:r w:rsidRPr="00662274">
              <w:rPr>
                <w:rFonts w:ascii="Times New Roman" w:hAnsi="Times New Roman" w:cs="Times New Roman"/>
                <w:color w:val="000000"/>
                <w:sz w:val="24"/>
                <w:szCs w:val="24"/>
              </w:rPr>
              <w:t>Иммунодефицит</w:t>
            </w:r>
            <w:r>
              <w:rPr>
                <w:rFonts w:ascii="Times New Roman" w:hAnsi="Times New Roman" w:cs="Times New Roman"/>
                <w:color w:val="000000"/>
                <w:sz w:val="24"/>
                <w:szCs w:val="24"/>
                <w:lang w:val="kk-KZ"/>
              </w:rPr>
              <w:t>тік жағдайлар</w:t>
            </w:r>
          </w:p>
        </w:tc>
        <w:tc>
          <w:tcPr>
            <w:tcW w:w="1133" w:type="dxa"/>
            <w:vAlign w:val="center"/>
          </w:tcPr>
          <w:p w14:paraId="06998B2C"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4</w:t>
            </w:r>
          </w:p>
        </w:tc>
      </w:tr>
      <w:tr w:rsidR="006A3185" w:rsidRPr="00662274" w14:paraId="2CBBA63B" w14:textId="77777777" w:rsidTr="006A3185">
        <w:tc>
          <w:tcPr>
            <w:tcW w:w="993" w:type="dxa"/>
            <w:vMerge/>
            <w:tcBorders>
              <w:right w:val="single" w:sz="4" w:space="0" w:color="auto"/>
            </w:tcBorders>
            <w:vAlign w:val="center"/>
          </w:tcPr>
          <w:p w14:paraId="0E4778D8" w14:textId="77777777" w:rsidR="006A3185" w:rsidRPr="00E4742E" w:rsidRDefault="006A3185" w:rsidP="006A3185">
            <w:pPr>
              <w:jc w:val="center"/>
              <w:rPr>
                <w:rFonts w:ascii="Times New Roman" w:hAnsi="Times New Roman" w:cs="Times New Roman"/>
                <w:sz w:val="24"/>
                <w:szCs w:val="24"/>
              </w:rPr>
            </w:pPr>
          </w:p>
        </w:tc>
        <w:tc>
          <w:tcPr>
            <w:tcW w:w="567" w:type="dxa"/>
            <w:tcBorders>
              <w:left w:val="single" w:sz="4" w:space="0" w:color="auto"/>
            </w:tcBorders>
            <w:vAlign w:val="bottom"/>
          </w:tcPr>
          <w:p w14:paraId="66F3A752"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5</w:t>
            </w:r>
          </w:p>
        </w:tc>
        <w:tc>
          <w:tcPr>
            <w:tcW w:w="7654" w:type="dxa"/>
            <w:vAlign w:val="center"/>
          </w:tcPr>
          <w:p w14:paraId="2C66DF1D" w14:textId="77777777" w:rsidR="006A3185" w:rsidRPr="00662274" w:rsidRDefault="006A3185" w:rsidP="006A3185">
            <w:pPr>
              <w:rPr>
                <w:rFonts w:ascii="Times New Roman" w:hAnsi="Times New Roman" w:cs="Times New Roman"/>
                <w:sz w:val="24"/>
                <w:szCs w:val="24"/>
              </w:rPr>
            </w:pPr>
            <w:r>
              <w:rPr>
                <w:rFonts w:ascii="Times New Roman" w:hAnsi="Times New Roman" w:cs="Times New Roman"/>
                <w:color w:val="000000"/>
                <w:sz w:val="24"/>
                <w:szCs w:val="24"/>
                <w:lang w:val="kk-KZ"/>
              </w:rPr>
              <w:t>Тұқым қуалайтын зат алмасу аурулары</w:t>
            </w:r>
            <w:r w:rsidRPr="00662274">
              <w:rPr>
                <w:rFonts w:ascii="Times New Roman" w:hAnsi="Times New Roman" w:cs="Times New Roman"/>
                <w:color w:val="000000"/>
                <w:sz w:val="24"/>
                <w:szCs w:val="24"/>
              </w:rPr>
              <w:t>.</w:t>
            </w:r>
          </w:p>
        </w:tc>
        <w:tc>
          <w:tcPr>
            <w:tcW w:w="1133" w:type="dxa"/>
            <w:vAlign w:val="center"/>
          </w:tcPr>
          <w:p w14:paraId="018A2BB6"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w:t>
            </w:r>
          </w:p>
        </w:tc>
      </w:tr>
      <w:tr w:rsidR="006A3185" w:rsidRPr="00662274" w14:paraId="4480B6C4" w14:textId="77777777" w:rsidTr="006A3185">
        <w:tc>
          <w:tcPr>
            <w:tcW w:w="993" w:type="dxa"/>
            <w:vMerge/>
            <w:tcBorders>
              <w:right w:val="single" w:sz="4" w:space="0" w:color="auto"/>
            </w:tcBorders>
            <w:vAlign w:val="center"/>
          </w:tcPr>
          <w:p w14:paraId="35E4F95B" w14:textId="77777777" w:rsidR="006A3185" w:rsidRPr="00E4742E" w:rsidRDefault="006A3185" w:rsidP="006A3185">
            <w:pPr>
              <w:jc w:val="center"/>
              <w:rPr>
                <w:rFonts w:ascii="Times New Roman" w:hAnsi="Times New Roman" w:cs="Times New Roman"/>
                <w:sz w:val="24"/>
                <w:szCs w:val="24"/>
              </w:rPr>
            </w:pPr>
          </w:p>
        </w:tc>
        <w:tc>
          <w:tcPr>
            <w:tcW w:w="567" w:type="dxa"/>
            <w:tcBorders>
              <w:left w:val="single" w:sz="4" w:space="0" w:color="auto"/>
            </w:tcBorders>
            <w:vAlign w:val="bottom"/>
          </w:tcPr>
          <w:p w14:paraId="2C3EE7D2"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6</w:t>
            </w:r>
          </w:p>
        </w:tc>
        <w:tc>
          <w:tcPr>
            <w:tcW w:w="7654" w:type="dxa"/>
            <w:vAlign w:val="center"/>
          </w:tcPr>
          <w:p w14:paraId="045037AA" w14:textId="77777777" w:rsidR="006A3185" w:rsidRPr="00662274" w:rsidRDefault="006A3185" w:rsidP="006A3185">
            <w:pPr>
              <w:rPr>
                <w:rFonts w:ascii="Times New Roman" w:hAnsi="Times New Roman" w:cs="Times New Roman"/>
                <w:sz w:val="24"/>
                <w:szCs w:val="24"/>
              </w:rPr>
            </w:pPr>
            <w:r>
              <w:rPr>
                <w:rFonts w:ascii="Times New Roman" w:hAnsi="Times New Roman" w:cs="Times New Roman"/>
                <w:color w:val="000000"/>
                <w:sz w:val="24"/>
                <w:szCs w:val="24"/>
                <w:lang w:val="kk-KZ"/>
              </w:rPr>
              <w:t>БМСК деңгейінде ЖРА</w:t>
            </w:r>
            <w:r w:rsidRPr="0066227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тұмау, паратұмау, аденовирустық инфекция, коронавирустық инфекция</w:t>
            </w:r>
            <w:r w:rsidRPr="00662274">
              <w:rPr>
                <w:rFonts w:ascii="Times New Roman" w:hAnsi="Times New Roman" w:cs="Times New Roman"/>
                <w:color w:val="000000"/>
                <w:sz w:val="24"/>
                <w:szCs w:val="24"/>
              </w:rPr>
              <w:t>).</w:t>
            </w:r>
          </w:p>
        </w:tc>
        <w:tc>
          <w:tcPr>
            <w:tcW w:w="1133" w:type="dxa"/>
            <w:vAlign w:val="center"/>
          </w:tcPr>
          <w:p w14:paraId="1474161B"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5</w:t>
            </w:r>
          </w:p>
        </w:tc>
      </w:tr>
      <w:tr w:rsidR="006A3185" w:rsidRPr="00662274" w14:paraId="696A10B9" w14:textId="77777777" w:rsidTr="006A3185">
        <w:tc>
          <w:tcPr>
            <w:tcW w:w="993" w:type="dxa"/>
            <w:vMerge/>
            <w:tcBorders>
              <w:right w:val="single" w:sz="4" w:space="0" w:color="auto"/>
            </w:tcBorders>
            <w:vAlign w:val="center"/>
          </w:tcPr>
          <w:p w14:paraId="18F05672" w14:textId="77777777" w:rsidR="006A3185" w:rsidRPr="00E4742E" w:rsidRDefault="006A3185" w:rsidP="006A3185">
            <w:pPr>
              <w:jc w:val="center"/>
              <w:rPr>
                <w:rFonts w:ascii="Times New Roman" w:hAnsi="Times New Roman" w:cs="Times New Roman"/>
                <w:sz w:val="24"/>
                <w:szCs w:val="24"/>
              </w:rPr>
            </w:pPr>
          </w:p>
        </w:tc>
        <w:tc>
          <w:tcPr>
            <w:tcW w:w="567" w:type="dxa"/>
            <w:tcBorders>
              <w:left w:val="single" w:sz="4" w:space="0" w:color="auto"/>
            </w:tcBorders>
            <w:vAlign w:val="bottom"/>
          </w:tcPr>
          <w:p w14:paraId="573113B4"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7</w:t>
            </w:r>
          </w:p>
        </w:tc>
        <w:tc>
          <w:tcPr>
            <w:tcW w:w="7654" w:type="dxa"/>
            <w:vAlign w:val="center"/>
          </w:tcPr>
          <w:p w14:paraId="10CDB463" w14:textId="77777777" w:rsidR="006A3185" w:rsidRPr="00662274" w:rsidRDefault="006A3185" w:rsidP="006A3185">
            <w:pPr>
              <w:rPr>
                <w:rFonts w:ascii="Times New Roman" w:hAnsi="Times New Roman" w:cs="Times New Roman"/>
                <w:sz w:val="24"/>
                <w:szCs w:val="24"/>
              </w:rPr>
            </w:pPr>
            <w:r>
              <w:rPr>
                <w:rFonts w:ascii="Times New Roman" w:hAnsi="Times New Roman" w:cs="Times New Roman"/>
                <w:color w:val="000000"/>
                <w:sz w:val="24"/>
                <w:szCs w:val="24"/>
                <w:lang w:val="kk-KZ"/>
              </w:rPr>
              <w:t>Балалардағы жедел жағдайлар</w:t>
            </w:r>
            <w:r w:rsidRPr="00662274">
              <w:rPr>
                <w:rFonts w:ascii="Times New Roman" w:hAnsi="Times New Roman" w:cs="Times New Roman"/>
                <w:color w:val="000000"/>
                <w:sz w:val="24"/>
                <w:szCs w:val="24"/>
              </w:rPr>
              <w:t>.</w:t>
            </w:r>
          </w:p>
        </w:tc>
        <w:tc>
          <w:tcPr>
            <w:tcW w:w="1133" w:type="dxa"/>
            <w:vAlign w:val="center"/>
          </w:tcPr>
          <w:p w14:paraId="3E8E0531"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4</w:t>
            </w:r>
          </w:p>
        </w:tc>
      </w:tr>
      <w:tr w:rsidR="006A3185" w:rsidRPr="00662274" w14:paraId="6901F93E" w14:textId="77777777" w:rsidTr="006A3185">
        <w:tc>
          <w:tcPr>
            <w:tcW w:w="993" w:type="dxa"/>
            <w:vMerge/>
            <w:tcBorders>
              <w:right w:val="single" w:sz="4" w:space="0" w:color="auto"/>
            </w:tcBorders>
            <w:vAlign w:val="center"/>
          </w:tcPr>
          <w:p w14:paraId="251086F0" w14:textId="77777777" w:rsidR="006A3185" w:rsidRPr="00E4742E" w:rsidRDefault="006A3185" w:rsidP="006A3185">
            <w:pPr>
              <w:jc w:val="center"/>
              <w:rPr>
                <w:rFonts w:ascii="Times New Roman" w:hAnsi="Times New Roman" w:cs="Times New Roman"/>
                <w:sz w:val="24"/>
                <w:szCs w:val="24"/>
              </w:rPr>
            </w:pPr>
          </w:p>
        </w:tc>
        <w:tc>
          <w:tcPr>
            <w:tcW w:w="567" w:type="dxa"/>
            <w:tcBorders>
              <w:left w:val="single" w:sz="4" w:space="0" w:color="auto"/>
            </w:tcBorders>
            <w:vAlign w:val="bottom"/>
          </w:tcPr>
          <w:p w14:paraId="06157717"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8</w:t>
            </w:r>
          </w:p>
        </w:tc>
        <w:tc>
          <w:tcPr>
            <w:tcW w:w="7654" w:type="dxa"/>
            <w:vAlign w:val="center"/>
          </w:tcPr>
          <w:p w14:paraId="00864EED" w14:textId="77777777" w:rsidR="006A3185" w:rsidRPr="00662274" w:rsidRDefault="006A3185" w:rsidP="006A3185">
            <w:pPr>
              <w:rPr>
                <w:rFonts w:ascii="Times New Roman" w:hAnsi="Times New Roman" w:cs="Times New Roman"/>
                <w:sz w:val="24"/>
                <w:szCs w:val="24"/>
              </w:rPr>
            </w:pPr>
            <w:r>
              <w:rPr>
                <w:rFonts w:ascii="Times New Roman" w:hAnsi="Times New Roman" w:cs="Times New Roman"/>
                <w:color w:val="000000"/>
                <w:sz w:val="24"/>
                <w:szCs w:val="24"/>
                <w:lang w:val="kk-KZ"/>
              </w:rPr>
              <w:t>Балалардағы б</w:t>
            </w:r>
            <w:r w:rsidRPr="00662274">
              <w:rPr>
                <w:rFonts w:ascii="Times New Roman" w:hAnsi="Times New Roman" w:cs="Times New Roman"/>
                <w:color w:val="000000"/>
                <w:sz w:val="24"/>
                <w:szCs w:val="24"/>
              </w:rPr>
              <w:t>ронх</w:t>
            </w:r>
            <w:r>
              <w:rPr>
                <w:rFonts w:ascii="Times New Roman" w:hAnsi="Times New Roman" w:cs="Times New Roman"/>
                <w:color w:val="000000"/>
                <w:sz w:val="24"/>
                <w:szCs w:val="24"/>
                <w:lang w:val="kk-KZ"/>
              </w:rPr>
              <w:t xml:space="preserve"> демікпесі</w:t>
            </w:r>
            <w:r w:rsidRPr="00662274">
              <w:rPr>
                <w:rFonts w:ascii="Times New Roman" w:hAnsi="Times New Roman" w:cs="Times New Roman"/>
                <w:color w:val="000000"/>
                <w:sz w:val="24"/>
                <w:szCs w:val="24"/>
              </w:rPr>
              <w:t>. Аллергоз</w:t>
            </w:r>
            <w:r>
              <w:rPr>
                <w:rFonts w:ascii="Times New Roman" w:hAnsi="Times New Roman" w:cs="Times New Roman"/>
                <w:color w:val="000000"/>
                <w:sz w:val="24"/>
                <w:szCs w:val="24"/>
                <w:lang w:val="kk-KZ"/>
              </w:rPr>
              <w:t>дар</w:t>
            </w:r>
            <w:r w:rsidRPr="00662274">
              <w:rPr>
                <w:rFonts w:ascii="Times New Roman" w:hAnsi="Times New Roman" w:cs="Times New Roman"/>
                <w:color w:val="000000"/>
                <w:sz w:val="24"/>
                <w:szCs w:val="24"/>
              </w:rPr>
              <w:t>.</w:t>
            </w:r>
          </w:p>
        </w:tc>
        <w:tc>
          <w:tcPr>
            <w:tcW w:w="1133" w:type="dxa"/>
            <w:vAlign w:val="center"/>
          </w:tcPr>
          <w:p w14:paraId="3B8E9BF6"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w:t>
            </w:r>
          </w:p>
        </w:tc>
      </w:tr>
      <w:tr w:rsidR="006A3185" w:rsidRPr="00662274" w14:paraId="46D620B7" w14:textId="77777777" w:rsidTr="006A3185">
        <w:tc>
          <w:tcPr>
            <w:tcW w:w="993" w:type="dxa"/>
            <w:vMerge w:val="restart"/>
            <w:textDirection w:val="btLr"/>
            <w:vAlign w:val="center"/>
          </w:tcPr>
          <w:p w14:paraId="0BC3B2C4" w14:textId="77777777" w:rsidR="006A3185" w:rsidRPr="00E4742E" w:rsidRDefault="006A3185" w:rsidP="006A3185">
            <w:pPr>
              <w:jc w:val="center"/>
              <w:rPr>
                <w:rFonts w:ascii="Times New Roman" w:hAnsi="Times New Roman" w:cs="Times New Roman"/>
                <w:sz w:val="24"/>
                <w:szCs w:val="24"/>
              </w:rPr>
            </w:pPr>
            <w:r>
              <w:rPr>
                <w:rFonts w:ascii="Times New Roman" w:hAnsi="Times New Roman" w:cs="Times New Roman"/>
                <w:color w:val="000000"/>
                <w:sz w:val="24"/>
                <w:szCs w:val="24"/>
                <w:lang w:val="kk-KZ"/>
              </w:rPr>
              <w:t>Тыныс алу, ЖТЖ, ревматизмдік, гастроэнтерологиялық аурулар</w:t>
            </w:r>
          </w:p>
        </w:tc>
        <w:tc>
          <w:tcPr>
            <w:tcW w:w="567" w:type="dxa"/>
            <w:vAlign w:val="bottom"/>
          </w:tcPr>
          <w:p w14:paraId="6DADCA9D"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9</w:t>
            </w:r>
          </w:p>
        </w:tc>
        <w:tc>
          <w:tcPr>
            <w:tcW w:w="7654" w:type="dxa"/>
            <w:vAlign w:val="center"/>
          </w:tcPr>
          <w:p w14:paraId="3F42D8D4" w14:textId="77777777" w:rsidR="006A3185" w:rsidRPr="00662274" w:rsidRDefault="006A3185" w:rsidP="006A3185">
            <w:pPr>
              <w:rPr>
                <w:rFonts w:ascii="Times New Roman" w:hAnsi="Times New Roman" w:cs="Times New Roman"/>
                <w:sz w:val="24"/>
                <w:szCs w:val="24"/>
              </w:rPr>
            </w:pPr>
            <w:r>
              <w:rPr>
                <w:rFonts w:ascii="Times New Roman" w:hAnsi="Times New Roman" w:cs="Times New Roman"/>
                <w:color w:val="000000"/>
                <w:sz w:val="24"/>
                <w:szCs w:val="24"/>
                <w:lang w:val="kk-KZ"/>
              </w:rPr>
              <w:t>Тыныс алу ағзаларының тұқым қуалайтын аурулары</w:t>
            </w:r>
          </w:p>
        </w:tc>
        <w:tc>
          <w:tcPr>
            <w:tcW w:w="1133" w:type="dxa"/>
            <w:vAlign w:val="center"/>
          </w:tcPr>
          <w:p w14:paraId="02851729"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w:t>
            </w:r>
          </w:p>
        </w:tc>
      </w:tr>
      <w:tr w:rsidR="006A3185" w:rsidRPr="00662274" w14:paraId="52026280" w14:textId="77777777" w:rsidTr="006A3185">
        <w:tc>
          <w:tcPr>
            <w:tcW w:w="993" w:type="dxa"/>
            <w:vMerge/>
            <w:vAlign w:val="center"/>
          </w:tcPr>
          <w:p w14:paraId="1FB1D564" w14:textId="77777777" w:rsidR="006A3185" w:rsidRPr="00E4742E" w:rsidRDefault="006A3185" w:rsidP="006A3185">
            <w:pPr>
              <w:jc w:val="center"/>
              <w:rPr>
                <w:rFonts w:ascii="Times New Roman" w:hAnsi="Times New Roman" w:cs="Times New Roman"/>
                <w:sz w:val="24"/>
                <w:szCs w:val="24"/>
              </w:rPr>
            </w:pPr>
          </w:p>
        </w:tc>
        <w:tc>
          <w:tcPr>
            <w:tcW w:w="567" w:type="dxa"/>
            <w:vAlign w:val="bottom"/>
          </w:tcPr>
          <w:p w14:paraId="04541DB2"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10</w:t>
            </w:r>
          </w:p>
        </w:tc>
        <w:tc>
          <w:tcPr>
            <w:tcW w:w="7654" w:type="dxa"/>
            <w:vAlign w:val="center"/>
          </w:tcPr>
          <w:p w14:paraId="2A03EA44" w14:textId="77777777" w:rsidR="006A3185" w:rsidRPr="00662274" w:rsidRDefault="006A3185" w:rsidP="006A3185">
            <w:pPr>
              <w:rPr>
                <w:rFonts w:ascii="Times New Roman" w:hAnsi="Times New Roman" w:cs="Times New Roman"/>
                <w:sz w:val="24"/>
                <w:szCs w:val="24"/>
              </w:rPr>
            </w:pPr>
            <w:r>
              <w:rPr>
                <w:rFonts w:ascii="Times New Roman" w:hAnsi="Times New Roman" w:cs="Times New Roman"/>
                <w:color w:val="000000"/>
                <w:sz w:val="24"/>
                <w:szCs w:val="24"/>
                <w:lang w:val="kk-KZ"/>
              </w:rPr>
              <w:t>Тыныс алу ағзаларының ТПДА</w:t>
            </w:r>
          </w:p>
        </w:tc>
        <w:tc>
          <w:tcPr>
            <w:tcW w:w="1133" w:type="dxa"/>
            <w:vAlign w:val="center"/>
          </w:tcPr>
          <w:p w14:paraId="733EF9CF"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w:t>
            </w:r>
          </w:p>
        </w:tc>
      </w:tr>
      <w:tr w:rsidR="006A3185" w:rsidRPr="00662274" w14:paraId="3D226B27" w14:textId="77777777" w:rsidTr="006A3185">
        <w:tc>
          <w:tcPr>
            <w:tcW w:w="993" w:type="dxa"/>
            <w:vMerge/>
            <w:vAlign w:val="center"/>
          </w:tcPr>
          <w:p w14:paraId="40899C58" w14:textId="77777777" w:rsidR="006A3185" w:rsidRPr="00E4742E" w:rsidRDefault="006A3185" w:rsidP="006A3185">
            <w:pPr>
              <w:jc w:val="center"/>
              <w:rPr>
                <w:rFonts w:ascii="Times New Roman" w:hAnsi="Times New Roman" w:cs="Times New Roman"/>
                <w:sz w:val="24"/>
                <w:szCs w:val="24"/>
              </w:rPr>
            </w:pPr>
          </w:p>
        </w:tc>
        <w:tc>
          <w:tcPr>
            <w:tcW w:w="567" w:type="dxa"/>
            <w:vAlign w:val="bottom"/>
          </w:tcPr>
          <w:p w14:paraId="7A3FBF9F"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11</w:t>
            </w:r>
          </w:p>
        </w:tc>
        <w:tc>
          <w:tcPr>
            <w:tcW w:w="7654" w:type="dxa"/>
            <w:vAlign w:val="center"/>
          </w:tcPr>
          <w:p w14:paraId="7AA726ED" w14:textId="77777777" w:rsidR="006A3185" w:rsidRPr="00662274" w:rsidRDefault="006A3185" w:rsidP="006A3185">
            <w:pPr>
              <w:rPr>
                <w:rFonts w:ascii="Times New Roman" w:hAnsi="Times New Roman" w:cs="Times New Roman"/>
                <w:sz w:val="24"/>
                <w:szCs w:val="24"/>
              </w:rPr>
            </w:pPr>
            <w:r>
              <w:rPr>
                <w:rFonts w:ascii="Times New Roman" w:hAnsi="Times New Roman" w:cs="Times New Roman"/>
                <w:color w:val="000000"/>
                <w:sz w:val="24"/>
                <w:szCs w:val="24"/>
                <w:lang w:val="kk-KZ"/>
              </w:rPr>
              <w:t>Жүрек пен тамырлардың даму ақаулары</w:t>
            </w:r>
          </w:p>
        </w:tc>
        <w:tc>
          <w:tcPr>
            <w:tcW w:w="1133" w:type="dxa"/>
            <w:vAlign w:val="center"/>
          </w:tcPr>
          <w:p w14:paraId="798D4F26"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5</w:t>
            </w:r>
          </w:p>
        </w:tc>
      </w:tr>
      <w:tr w:rsidR="006A3185" w:rsidRPr="00662274" w14:paraId="1922156D" w14:textId="77777777" w:rsidTr="006A3185">
        <w:tc>
          <w:tcPr>
            <w:tcW w:w="993" w:type="dxa"/>
            <w:vMerge/>
            <w:vAlign w:val="center"/>
          </w:tcPr>
          <w:p w14:paraId="6C7584DE" w14:textId="77777777" w:rsidR="006A3185" w:rsidRPr="00E4742E" w:rsidRDefault="006A3185" w:rsidP="006A3185">
            <w:pPr>
              <w:jc w:val="center"/>
              <w:rPr>
                <w:rFonts w:ascii="Times New Roman" w:hAnsi="Times New Roman" w:cs="Times New Roman"/>
                <w:sz w:val="24"/>
                <w:szCs w:val="24"/>
              </w:rPr>
            </w:pPr>
          </w:p>
        </w:tc>
        <w:tc>
          <w:tcPr>
            <w:tcW w:w="567" w:type="dxa"/>
            <w:vAlign w:val="bottom"/>
          </w:tcPr>
          <w:p w14:paraId="73772059"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12</w:t>
            </w:r>
          </w:p>
        </w:tc>
        <w:tc>
          <w:tcPr>
            <w:tcW w:w="7654" w:type="dxa"/>
            <w:vAlign w:val="center"/>
          </w:tcPr>
          <w:p w14:paraId="3C20DF28" w14:textId="77777777" w:rsidR="006A3185" w:rsidRPr="00662274" w:rsidRDefault="006A3185" w:rsidP="006A3185">
            <w:pPr>
              <w:rPr>
                <w:rFonts w:ascii="Times New Roman" w:hAnsi="Times New Roman" w:cs="Times New Roman"/>
                <w:sz w:val="24"/>
                <w:szCs w:val="24"/>
              </w:rPr>
            </w:pPr>
            <w:r>
              <w:rPr>
                <w:rFonts w:ascii="Times New Roman" w:hAnsi="Times New Roman" w:cs="Times New Roman"/>
                <w:color w:val="000000"/>
                <w:sz w:val="24"/>
                <w:szCs w:val="24"/>
                <w:lang w:val="kk-KZ"/>
              </w:rPr>
              <w:t>Р</w:t>
            </w:r>
            <w:r w:rsidRPr="00662274">
              <w:rPr>
                <w:rFonts w:ascii="Times New Roman" w:hAnsi="Times New Roman" w:cs="Times New Roman"/>
                <w:color w:val="000000"/>
                <w:sz w:val="24"/>
                <w:szCs w:val="24"/>
              </w:rPr>
              <w:t>евмати</w:t>
            </w:r>
            <w:r>
              <w:rPr>
                <w:rFonts w:ascii="Times New Roman" w:hAnsi="Times New Roman" w:cs="Times New Roman"/>
                <w:color w:val="000000"/>
                <w:sz w:val="24"/>
                <w:szCs w:val="24"/>
                <w:lang w:val="kk-KZ"/>
              </w:rPr>
              <w:t>змдік емес</w:t>
            </w:r>
            <w:r w:rsidRPr="00662274">
              <w:rPr>
                <w:rFonts w:ascii="Times New Roman" w:hAnsi="Times New Roman" w:cs="Times New Roman"/>
                <w:color w:val="000000"/>
                <w:sz w:val="24"/>
                <w:szCs w:val="24"/>
              </w:rPr>
              <w:t xml:space="preserve"> кардит</w:t>
            </w:r>
            <w:r>
              <w:rPr>
                <w:rFonts w:ascii="Times New Roman" w:hAnsi="Times New Roman" w:cs="Times New Roman"/>
                <w:color w:val="000000"/>
                <w:sz w:val="24"/>
                <w:szCs w:val="24"/>
                <w:lang w:val="kk-KZ"/>
              </w:rPr>
              <w:t>тер</w:t>
            </w:r>
            <w:r w:rsidRPr="0066227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Туыла пайда болған кардит</w:t>
            </w:r>
            <w:r w:rsidRPr="00662274">
              <w:rPr>
                <w:rFonts w:ascii="Times New Roman" w:hAnsi="Times New Roman" w:cs="Times New Roman"/>
                <w:color w:val="000000"/>
                <w:sz w:val="24"/>
                <w:szCs w:val="24"/>
              </w:rPr>
              <w:t xml:space="preserve">. Кардиомиопатия. </w:t>
            </w:r>
          </w:p>
        </w:tc>
        <w:tc>
          <w:tcPr>
            <w:tcW w:w="1133" w:type="dxa"/>
            <w:vAlign w:val="center"/>
          </w:tcPr>
          <w:p w14:paraId="541DDFDD"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5</w:t>
            </w:r>
          </w:p>
        </w:tc>
      </w:tr>
      <w:tr w:rsidR="006A3185" w:rsidRPr="00662274" w14:paraId="2A32ADCB" w14:textId="77777777" w:rsidTr="006A3185">
        <w:tc>
          <w:tcPr>
            <w:tcW w:w="993" w:type="dxa"/>
            <w:vMerge/>
            <w:vAlign w:val="center"/>
          </w:tcPr>
          <w:p w14:paraId="4B9CBEE7" w14:textId="77777777" w:rsidR="006A3185" w:rsidRPr="00E4742E" w:rsidRDefault="006A3185" w:rsidP="006A3185">
            <w:pPr>
              <w:jc w:val="center"/>
              <w:rPr>
                <w:rFonts w:ascii="Times New Roman" w:hAnsi="Times New Roman" w:cs="Times New Roman"/>
                <w:sz w:val="24"/>
                <w:szCs w:val="24"/>
              </w:rPr>
            </w:pPr>
          </w:p>
        </w:tc>
        <w:tc>
          <w:tcPr>
            <w:tcW w:w="567" w:type="dxa"/>
            <w:vAlign w:val="bottom"/>
          </w:tcPr>
          <w:p w14:paraId="5754889F"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13</w:t>
            </w:r>
          </w:p>
        </w:tc>
        <w:tc>
          <w:tcPr>
            <w:tcW w:w="7654" w:type="dxa"/>
            <w:vAlign w:val="center"/>
          </w:tcPr>
          <w:p w14:paraId="610A1A65" w14:textId="77777777" w:rsidR="006A3185" w:rsidRPr="00662274" w:rsidRDefault="006A3185" w:rsidP="006A3185">
            <w:pPr>
              <w:rPr>
                <w:rFonts w:ascii="Times New Roman" w:hAnsi="Times New Roman" w:cs="Times New Roman"/>
                <w:sz w:val="24"/>
                <w:szCs w:val="24"/>
              </w:rPr>
            </w:pPr>
            <w:r>
              <w:rPr>
                <w:rFonts w:ascii="Times New Roman" w:hAnsi="Times New Roman" w:cs="Times New Roman"/>
                <w:color w:val="000000"/>
                <w:sz w:val="24"/>
                <w:szCs w:val="24"/>
                <w:lang w:val="kk-KZ"/>
              </w:rPr>
              <w:t>Балалардағы а</w:t>
            </w:r>
            <w:r w:rsidRPr="00662274">
              <w:rPr>
                <w:rFonts w:ascii="Times New Roman" w:hAnsi="Times New Roman" w:cs="Times New Roman"/>
                <w:color w:val="000000"/>
                <w:sz w:val="24"/>
                <w:szCs w:val="24"/>
              </w:rPr>
              <w:t>ртери</w:t>
            </w:r>
            <w:r>
              <w:rPr>
                <w:rFonts w:ascii="Times New Roman" w:hAnsi="Times New Roman" w:cs="Times New Roman"/>
                <w:color w:val="000000"/>
                <w:sz w:val="24"/>
                <w:szCs w:val="24"/>
                <w:lang w:val="kk-KZ"/>
              </w:rPr>
              <w:t>ялық</w:t>
            </w:r>
            <w:r w:rsidRPr="00662274">
              <w:rPr>
                <w:rFonts w:ascii="Times New Roman" w:hAnsi="Times New Roman" w:cs="Times New Roman"/>
                <w:color w:val="000000"/>
                <w:sz w:val="24"/>
                <w:szCs w:val="24"/>
              </w:rPr>
              <w:t xml:space="preserve"> гипертензия </w:t>
            </w:r>
            <w:r>
              <w:rPr>
                <w:rFonts w:ascii="Times New Roman" w:hAnsi="Times New Roman" w:cs="Times New Roman"/>
                <w:color w:val="000000"/>
                <w:sz w:val="24"/>
                <w:szCs w:val="24"/>
                <w:lang w:val="kk-KZ"/>
              </w:rPr>
              <w:t>мен</w:t>
            </w:r>
            <w:r w:rsidRPr="00662274">
              <w:rPr>
                <w:rFonts w:ascii="Times New Roman" w:hAnsi="Times New Roman" w:cs="Times New Roman"/>
                <w:color w:val="000000"/>
                <w:sz w:val="24"/>
                <w:szCs w:val="24"/>
              </w:rPr>
              <w:t xml:space="preserve"> гипотензия. </w:t>
            </w:r>
          </w:p>
        </w:tc>
        <w:tc>
          <w:tcPr>
            <w:tcW w:w="1133" w:type="dxa"/>
            <w:vAlign w:val="center"/>
          </w:tcPr>
          <w:p w14:paraId="5BA37E57"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w:t>
            </w:r>
          </w:p>
        </w:tc>
      </w:tr>
      <w:tr w:rsidR="006A3185" w:rsidRPr="00662274" w14:paraId="15A0298D" w14:textId="77777777" w:rsidTr="006A3185">
        <w:tc>
          <w:tcPr>
            <w:tcW w:w="993" w:type="dxa"/>
            <w:vMerge/>
            <w:vAlign w:val="center"/>
          </w:tcPr>
          <w:p w14:paraId="75420495" w14:textId="77777777" w:rsidR="006A3185" w:rsidRPr="00E4742E" w:rsidRDefault="006A3185" w:rsidP="006A3185">
            <w:pPr>
              <w:jc w:val="center"/>
              <w:rPr>
                <w:rFonts w:ascii="Times New Roman" w:hAnsi="Times New Roman" w:cs="Times New Roman"/>
                <w:sz w:val="24"/>
                <w:szCs w:val="24"/>
              </w:rPr>
            </w:pPr>
          </w:p>
        </w:tc>
        <w:tc>
          <w:tcPr>
            <w:tcW w:w="567" w:type="dxa"/>
            <w:vAlign w:val="bottom"/>
          </w:tcPr>
          <w:p w14:paraId="00B6BF0B"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14</w:t>
            </w:r>
          </w:p>
        </w:tc>
        <w:tc>
          <w:tcPr>
            <w:tcW w:w="7654" w:type="dxa"/>
            <w:vAlign w:val="center"/>
          </w:tcPr>
          <w:p w14:paraId="7DCBC6A9" w14:textId="77777777" w:rsidR="006A3185" w:rsidRPr="00662274" w:rsidRDefault="006A3185" w:rsidP="006A3185">
            <w:pPr>
              <w:rPr>
                <w:rFonts w:ascii="Times New Roman" w:hAnsi="Times New Roman" w:cs="Times New Roman"/>
                <w:sz w:val="24"/>
                <w:szCs w:val="24"/>
              </w:rPr>
            </w:pPr>
            <w:r>
              <w:rPr>
                <w:rFonts w:ascii="Times New Roman" w:hAnsi="Times New Roman" w:cs="Times New Roman"/>
                <w:color w:val="000000"/>
                <w:sz w:val="24"/>
                <w:szCs w:val="24"/>
                <w:lang w:val="kk-KZ"/>
              </w:rPr>
              <w:t>Жүрек ырғағы пен өткізгіштігінің бұзылыстары</w:t>
            </w:r>
            <w:r w:rsidRPr="00662274">
              <w:rPr>
                <w:rFonts w:ascii="Times New Roman" w:hAnsi="Times New Roman" w:cs="Times New Roman"/>
                <w:color w:val="000000"/>
                <w:sz w:val="24"/>
                <w:szCs w:val="24"/>
              </w:rPr>
              <w:t xml:space="preserve"> </w:t>
            </w:r>
          </w:p>
        </w:tc>
        <w:tc>
          <w:tcPr>
            <w:tcW w:w="1133" w:type="dxa"/>
            <w:vAlign w:val="center"/>
          </w:tcPr>
          <w:p w14:paraId="0D912E0C"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2</w:t>
            </w:r>
          </w:p>
        </w:tc>
      </w:tr>
      <w:tr w:rsidR="006A3185" w:rsidRPr="00662274" w14:paraId="16281778" w14:textId="77777777" w:rsidTr="006A3185">
        <w:tc>
          <w:tcPr>
            <w:tcW w:w="993" w:type="dxa"/>
            <w:vMerge/>
            <w:vAlign w:val="center"/>
          </w:tcPr>
          <w:p w14:paraId="3C66B9A0" w14:textId="77777777" w:rsidR="006A3185" w:rsidRPr="00E4742E" w:rsidRDefault="006A3185" w:rsidP="006A3185">
            <w:pPr>
              <w:jc w:val="center"/>
              <w:rPr>
                <w:rFonts w:ascii="Times New Roman" w:hAnsi="Times New Roman" w:cs="Times New Roman"/>
                <w:sz w:val="24"/>
                <w:szCs w:val="24"/>
              </w:rPr>
            </w:pPr>
          </w:p>
        </w:tc>
        <w:tc>
          <w:tcPr>
            <w:tcW w:w="567" w:type="dxa"/>
            <w:vAlign w:val="bottom"/>
          </w:tcPr>
          <w:p w14:paraId="4BEBF9D4"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15</w:t>
            </w:r>
          </w:p>
        </w:tc>
        <w:tc>
          <w:tcPr>
            <w:tcW w:w="7654" w:type="dxa"/>
            <w:vAlign w:val="center"/>
          </w:tcPr>
          <w:p w14:paraId="36DC1787" w14:textId="77777777" w:rsidR="006A3185" w:rsidRPr="00662274" w:rsidRDefault="006A3185" w:rsidP="006A3185">
            <w:pPr>
              <w:rPr>
                <w:rFonts w:ascii="Times New Roman" w:hAnsi="Times New Roman" w:cs="Times New Roman"/>
                <w:sz w:val="24"/>
                <w:szCs w:val="24"/>
              </w:rPr>
            </w:pPr>
            <w:r w:rsidRPr="00662274">
              <w:rPr>
                <w:rFonts w:ascii="Times New Roman" w:hAnsi="Times New Roman" w:cs="Times New Roman"/>
                <w:color w:val="000000"/>
                <w:sz w:val="24"/>
                <w:szCs w:val="24"/>
              </w:rPr>
              <w:t xml:space="preserve">Ревматизм. </w:t>
            </w:r>
            <w:r>
              <w:rPr>
                <w:rFonts w:ascii="Times New Roman" w:hAnsi="Times New Roman" w:cs="Times New Roman"/>
                <w:color w:val="000000"/>
                <w:sz w:val="24"/>
                <w:szCs w:val="24"/>
                <w:lang w:val="kk-KZ"/>
              </w:rPr>
              <w:t xml:space="preserve">Жедел </w:t>
            </w:r>
            <w:r w:rsidRPr="00662274">
              <w:rPr>
                <w:rFonts w:ascii="Times New Roman" w:hAnsi="Times New Roman" w:cs="Times New Roman"/>
                <w:color w:val="000000"/>
                <w:sz w:val="24"/>
                <w:szCs w:val="24"/>
              </w:rPr>
              <w:t>ревмати</w:t>
            </w:r>
            <w:r>
              <w:rPr>
                <w:rFonts w:ascii="Times New Roman" w:hAnsi="Times New Roman" w:cs="Times New Roman"/>
                <w:color w:val="000000"/>
                <w:sz w:val="24"/>
                <w:szCs w:val="24"/>
                <w:lang w:val="kk-KZ"/>
              </w:rPr>
              <w:t>змдік қызба</w:t>
            </w:r>
            <w:r w:rsidRPr="0066227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Жүректің созылмалы ревматизмдік ауруы</w:t>
            </w:r>
            <w:r w:rsidRPr="00662274">
              <w:rPr>
                <w:rFonts w:ascii="Times New Roman" w:hAnsi="Times New Roman" w:cs="Times New Roman"/>
                <w:color w:val="000000"/>
                <w:sz w:val="24"/>
                <w:szCs w:val="24"/>
              </w:rPr>
              <w:t>.</w:t>
            </w:r>
          </w:p>
        </w:tc>
        <w:tc>
          <w:tcPr>
            <w:tcW w:w="1133" w:type="dxa"/>
            <w:vAlign w:val="center"/>
          </w:tcPr>
          <w:p w14:paraId="347F63E5"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2</w:t>
            </w:r>
          </w:p>
        </w:tc>
      </w:tr>
      <w:tr w:rsidR="006A3185" w:rsidRPr="00662274" w14:paraId="229E7C9B" w14:textId="77777777" w:rsidTr="006A3185">
        <w:tc>
          <w:tcPr>
            <w:tcW w:w="993" w:type="dxa"/>
            <w:vMerge/>
            <w:vAlign w:val="center"/>
          </w:tcPr>
          <w:p w14:paraId="1B1910D1" w14:textId="77777777" w:rsidR="006A3185" w:rsidRPr="00E4742E" w:rsidRDefault="006A3185" w:rsidP="006A3185">
            <w:pPr>
              <w:jc w:val="center"/>
              <w:rPr>
                <w:rFonts w:ascii="Times New Roman" w:hAnsi="Times New Roman" w:cs="Times New Roman"/>
                <w:sz w:val="24"/>
                <w:szCs w:val="24"/>
              </w:rPr>
            </w:pPr>
          </w:p>
        </w:tc>
        <w:tc>
          <w:tcPr>
            <w:tcW w:w="567" w:type="dxa"/>
            <w:vAlign w:val="bottom"/>
          </w:tcPr>
          <w:p w14:paraId="2BA6DA93"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16</w:t>
            </w:r>
          </w:p>
        </w:tc>
        <w:tc>
          <w:tcPr>
            <w:tcW w:w="7654" w:type="dxa"/>
            <w:vAlign w:val="center"/>
          </w:tcPr>
          <w:p w14:paraId="3B1BF92B" w14:textId="77777777" w:rsidR="006A3185" w:rsidRPr="00662274" w:rsidRDefault="006A3185" w:rsidP="006A3185">
            <w:pPr>
              <w:rPr>
                <w:rFonts w:ascii="Times New Roman" w:hAnsi="Times New Roman" w:cs="Times New Roman"/>
                <w:sz w:val="24"/>
                <w:szCs w:val="24"/>
              </w:rPr>
            </w:pPr>
            <w:r w:rsidRPr="00662274">
              <w:rPr>
                <w:rFonts w:ascii="Times New Roman" w:hAnsi="Times New Roman" w:cs="Times New Roman"/>
                <w:color w:val="000000"/>
                <w:sz w:val="24"/>
                <w:szCs w:val="24"/>
              </w:rPr>
              <w:t>Ювенил</w:t>
            </w:r>
            <w:r>
              <w:rPr>
                <w:rFonts w:ascii="Times New Roman" w:hAnsi="Times New Roman" w:cs="Times New Roman"/>
                <w:color w:val="000000"/>
                <w:sz w:val="24"/>
                <w:szCs w:val="24"/>
                <w:lang w:val="kk-KZ"/>
              </w:rPr>
              <w:t xml:space="preserve">ді </w:t>
            </w:r>
            <w:r w:rsidRPr="00662274">
              <w:rPr>
                <w:rFonts w:ascii="Times New Roman" w:hAnsi="Times New Roman" w:cs="Times New Roman"/>
                <w:color w:val="000000"/>
                <w:sz w:val="24"/>
                <w:szCs w:val="24"/>
              </w:rPr>
              <w:t>ревматоид</w:t>
            </w:r>
            <w:r>
              <w:rPr>
                <w:rFonts w:ascii="Times New Roman" w:hAnsi="Times New Roman" w:cs="Times New Roman"/>
                <w:color w:val="000000"/>
                <w:sz w:val="24"/>
                <w:szCs w:val="24"/>
                <w:lang w:val="kk-KZ"/>
              </w:rPr>
              <w:t>ты</w:t>
            </w:r>
            <w:r w:rsidRPr="00662274">
              <w:rPr>
                <w:rFonts w:ascii="Times New Roman" w:hAnsi="Times New Roman" w:cs="Times New Roman"/>
                <w:color w:val="000000"/>
                <w:sz w:val="24"/>
                <w:szCs w:val="24"/>
              </w:rPr>
              <w:t xml:space="preserve"> артрит</w:t>
            </w:r>
          </w:p>
        </w:tc>
        <w:tc>
          <w:tcPr>
            <w:tcW w:w="1133" w:type="dxa"/>
            <w:vAlign w:val="center"/>
          </w:tcPr>
          <w:p w14:paraId="3B32B034"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2</w:t>
            </w:r>
          </w:p>
        </w:tc>
      </w:tr>
      <w:tr w:rsidR="006A3185" w:rsidRPr="00662274" w14:paraId="60DEE941" w14:textId="77777777" w:rsidTr="006A3185">
        <w:tc>
          <w:tcPr>
            <w:tcW w:w="993" w:type="dxa"/>
            <w:vMerge/>
            <w:vAlign w:val="center"/>
          </w:tcPr>
          <w:p w14:paraId="351F0540" w14:textId="77777777" w:rsidR="006A3185" w:rsidRPr="00E4742E" w:rsidRDefault="006A3185" w:rsidP="006A3185">
            <w:pPr>
              <w:jc w:val="center"/>
              <w:rPr>
                <w:rFonts w:ascii="Times New Roman" w:hAnsi="Times New Roman" w:cs="Times New Roman"/>
                <w:sz w:val="24"/>
                <w:szCs w:val="24"/>
              </w:rPr>
            </w:pPr>
          </w:p>
        </w:tc>
        <w:tc>
          <w:tcPr>
            <w:tcW w:w="567" w:type="dxa"/>
            <w:vAlign w:val="bottom"/>
          </w:tcPr>
          <w:p w14:paraId="021931E9"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17</w:t>
            </w:r>
          </w:p>
        </w:tc>
        <w:tc>
          <w:tcPr>
            <w:tcW w:w="7654" w:type="dxa"/>
            <w:vAlign w:val="center"/>
          </w:tcPr>
          <w:p w14:paraId="1B9C59F7" w14:textId="77777777" w:rsidR="006A3185" w:rsidRPr="00662274" w:rsidRDefault="006A3185" w:rsidP="006A3185">
            <w:pPr>
              <w:rPr>
                <w:rFonts w:ascii="Times New Roman" w:hAnsi="Times New Roman" w:cs="Times New Roman"/>
                <w:sz w:val="24"/>
                <w:szCs w:val="24"/>
              </w:rPr>
            </w:pPr>
            <w:r>
              <w:rPr>
                <w:rFonts w:ascii="Times New Roman" w:hAnsi="Times New Roman" w:cs="Times New Roman"/>
                <w:color w:val="000000"/>
                <w:sz w:val="24"/>
                <w:szCs w:val="24"/>
                <w:lang w:val="kk-KZ"/>
              </w:rPr>
              <w:t>Дәнекер тіннң д</w:t>
            </w:r>
            <w:r w:rsidRPr="00662274">
              <w:rPr>
                <w:rFonts w:ascii="Times New Roman" w:hAnsi="Times New Roman" w:cs="Times New Roman"/>
                <w:color w:val="000000"/>
                <w:sz w:val="24"/>
                <w:szCs w:val="24"/>
              </w:rPr>
              <w:t>иффуз</w:t>
            </w:r>
            <w:r>
              <w:rPr>
                <w:rFonts w:ascii="Times New Roman" w:hAnsi="Times New Roman" w:cs="Times New Roman"/>
                <w:color w:val="000000"/>
                <w:sz w:val="24"/>
                <w:szCs w:val="24"/>
                <w:lang w:val="kk-KZ"/>
              </w:rPr>
              <w:t>ды аурулары</w:t>
            </w:r>
            <w:r w:rsidRPr="00662274">
              <w:rPr>
                <w:rFonts w:ascii="Times New Roman" w:hAnsi="Times New Roman" w:cs="Times New Roman"/>
                <w:b/>
                <w:bCs/>
                <w:color w:val="000000"/>
                <w:sz w:val="24"/>
                <w:szCs w:val="24"/>
              </w:rPr>
              <w:t xml:space="preserve">. </w:t>
            </w:r>
            <w:r w:rsidRPr="00062B6B">
              <w:rPr>
                <w:rFonts w:ascii="Times New Roman" w:hAnsi="Times New Roman" w:cs="Times New Roman"/>
                <w:color w:val="000000"/>
                <w:sz w:val="24"/>
                <w:szCs w:val="24"/>
                <w:lang w:val="kk-KZ"/>
              </w:rPr>
              <w:t>Балалардағы жүйелі васкулиттер</w:t>
            </w:r>
            <w:r w:rsidRPr="00062B6B">
              <w:rPr>
                <w:rFonts w:ascii="Times New Roman" w:hAnsi="Times New Roman" w:cs="Times New Roman"/>
                <w:color w:val="000000"/>
                <w:sz w:val="24"/>
                <w:szCs w:val="24"/>
              </w:rPr>
              <w:t>.</w:t>
            </w:r>
          </w:p>
        </w:tc>
        <w:tc>
          <w:tcPr>
            <w:tcW w:w="1133" w:type="dxa"/>
            <w:vAlign w:val="center"/>
          </w:tcPr>
          <w:p w14:paraId="5834138D"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3</w:t>
            </w:r>
          </w:p>
        </w:tc>
      </w:tr>
      <w:tr w:rsidR="006A3185" w:rsidRPr="00662274" w14:paraId="16F014D7" w14:textId="77777777" w:rsidTr="006A3185">
        <w:tc>
          <w:tcPr>
            <w:tcW w:w="993" w:type="dxa"/>
            <w:vMerge/>
            <w:vAlign w:val="center"/>
          </w:tcPr>
          <w:p w14:paraId="62A74511" w14:textId="77777777" w:rsidR="006A3185" w:rsidRPr="00E4742E" w:rsidRDefault="006A3185" w:rsidP="006A3185">
            <w:pPr>
              <w:jc w:val="center"/>
              <w:rPr>
                <w:rFonts w:ascii="Times New Roman" w:hAnsi="Times New Roman" w:cs="Times New Roman"/>
                <w:sz w:val="24"/>
                <w:szCs w:val="24"/>
              </w:rPr>
            </w:pPr>
          </w:p>
        </w:tc>
        <w:tc>
          <w:tcPr>
            <w:tcW w:w="567" w:type="dxa"/>
            <w:vAlign w:val="bottom"/>
          </w:tcPr>
          <w:p w14:paraId="461190F1"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18</w:t>
            </w:r>
          </w:p>
        </w:tc>
        <w:tc>
          <w:tcPr>
            <w:tcW w:w="7654" w:type="dxa"/>
            <w:vAlign w:val="center"/>
          </w:tcPr>
          <w:p w14:paraId="2AF23961" w14:textId="77777777" w:rsidR="006A3185" w:rsidRPr="00662274" w:rsidRDefault="006A3185" w:rsidP="006A3185">
            <w:pPr>
              <w:rPr>
                <w:rFonts w:ascii="Times New Roman" w:hAnsi="Times New Roman" w:cs="Times New Roman"/>
                <w:sz w:val="24"/>
                <w:szCs w:val="24"/>
              </w:rPr>
            </w:pPr>
            <w:r>
              <w:rPr>
                <w:rFonts w:ascii="Times New Roman" w:hAnsi="Times New Roman" w:cs="Times New Roman"/>
                <w:color w:val="000000"/>
                <w:sz w:val="24"/>
                <w:szCs w:val="24"/>
                <w:lang w:val="kk-KZ"/>
              </w:rPr>
              <w:t>АІЖ-ның жоғарғы бөлігінің патологиясы</w:t>
            </w:r>
          </w:p>
        </w:tc>
        <w:tc>
          <w:tcPr>
            <w:tcW w:w="1133" w:type="dxa"/>
            <w:vAlign w:val="center"/>
          </w:tcPr>
          <w:p w14:paraId="29901130"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7</w:t>
            </w:r>
          </w:p>
        </w:tc>
      </w:tr>
      <w:tr w:rsidR="006A3185" w:rsidRPr="00662274" w14:paraId="056493FE" w14:textId="77777777" w:rsidTr="006A3185">
        <w:tc>
          <w:tcPr>
            <w:tcW w:w="993" w:type="dxa"/>
            <w:vMerge/>
            <w:vAlign w:val="center"/>
          </w:tcPr>
          <w:p w14:paraId="135C2AA4" w14:textId="77777777" w:rsidR="006A3185" w:rsidRPr="00E4742E" w:rsidRDefault="006A3185" w:rsidP="006A3185">
            <w:pPr>
              <w:jc w:val="center"/>
              <w:rPr>
                <w:rFonts w:ascii="Times New Roman" w:hAnsi="Times New Roman" w:cs="Times New Roman"/>
                <w:sz w:val="24"/>
                <w:szCs w:val="24"/>
              </w:rPr>
            </w:pPr>
          </w:p>
        </w:tc>
        <w:tc>
          <w:tcPr>
            <w:tcW w:w="567" w:type="dxa"/>
            <w:vAlign w:val="bottom"/>
          </w:tcPr>
          <w:p w14:paraId="51DC8156"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19</w:t>
            </w:r>
          </w:p>
        </w:tc>
        <w:tc>
          <w:tcPr>
            <w:tcW w:w="7654" w:type="dxa"/>
            <w:vAlign w:val="center"/>
          </w:tcPr>
          <w:p w14:paraId="135A9D15" w14:textId="77777777" w:rsidR="006A3185" w:rsidRPr="00662274" w:rsidRDefault="006A3185" w:rsidP="006A3185">
            <w:pPr>
              <w:rPr>
                <w:rFonts w:ascii="Times New Roman" w:hAnsi="Times New Roman" w:cs="Times New Roman"/>
                <w:sz w:val="24"/>
                <w:szCs w:val="24"/>
              </w:rPr>
            </w:pPr>
            <w:r>
              <w:rPr>
                <w:rFonts w:ascii="Times New Roman" w:hAnsi="Times New Roman" w:cs="Times New Roman"/>
                <w:color w:val="000000"/>
                <w:sz w:val="24"/>
                <w:szCs w:val="24"/>
                <w:lang w:val="kk-KZ"/>
              </w:rPr>
              <w:t>Ішек п</w:t>
            </w:r>
            <w:r w:rsidRPr="00662274">
              <w:rPr>
                <w:rFonts w:ascii="Times New Roman" w:hAnsi="Times New Roman" w:cs="Times New Roman"/>
                <w:color w:val="000000"/>
                <w:sz w:val="24"/>
                <w:szCs w:val="24"/>
              </w:rPr>
              <w:t>атология</w:t>
            </w:r>
            <w:r>
              <w:rPr>
                <w:rFonts w:ascii="Times New Roman" w:hAnsi="Times New Roman" w:cs="Times New Roman"/>
                <w:color w:val="000000"/>
                <w:sz w:val="24"/>
                <w:szCs w:val="24"/>
                <w:lang w:val="kk-KZ"/>
              </w:rPr>
              <w:t>сы</w:t>
            </w:r>
          </w:p>
        </w:tc>
        <w:tc>
          <w:tcPr>
            <w:tcW w:w="1133" w:type="dxa"/>
            <w:vAlign w:val="center"/>
          </w:tcPr>
          <w:p w14:paraId="1648E421"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 </w:t>
            </w:r>
          </w:p>
        </w:tc>
      </w:tr>
      <w:tr w:rsidR="006A3185" w:rsidRPr="00662274" w14:paraId="7624BAF1" w14:textId="77777777" w:rsidTr="006A3185">
        <w:tc>
          <w:tcPr>
            <w:tcW w:w="993" w:type="dxa"/>
            <w:vMerge w:val="restart"/>
            <w:textDirection w:val="btLr"/>
            <w:vAlign w:val="center"/>
          </w:tcPr>
          <w:p w14:paraId="7E8E2E1E" w14:textId="77777777" w:rsidR="006A3185" w:rsidRPr="00E4742E" w:rsidRDefault="006A3185" w:rsidP="006A3185">
            <w:pPr>
              <w:jc w:val="center"/>
              <w:rPr>
                <w:rFonts w:ascii="Times New Roman" w:hAnsi="Times New Roman" w:cs="Times New Roman"/>
                <w:sz w:val="24"/>
                <w:szCs w:val="24"/>
              </w:rPr>
            </w:pPr>
            <w:r>
              <w:rPr>
                <w:rFonts w:ascii="Times New Roman" w:hAnsi="Times New Roman" w:cs="Times New Roman"/>
                <w:color w:val="000000"/>
                <w:sz w:val="24"/>
                <w:szCs w:val="24"/>
                <w:lang w:val="kk-KZ"/>
              </w:rPr>
              <w:t>Бүйрек, қан және эндокриндік жүйенің аурулары</w:t>
            </w:r>
          </w:p>
        </w:tc>
        <w:tc>
          <w:tcPr>
            <w:tcW w:w="567" w:type="dxa"/>
            <w:vAlign w:val="bottom"/>
          </w:tcPr>
          <w:p w14:paraId="2F8C339A"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20</w:t>
            </w:r>
          </w:p>
        </w:tc>
        <w:tc>
          <w:tcPr>
            <w:tcW w:w="7654" w:type="dxa"/>
            <w:vAlign w:val="center"/>
          </w:tcPr>
          <w:p w14:paraId="30A47AC8" w14:textId="77777777" w:rsidR="006A3185" w:rsidRPr="003E677C" w:rsidRDefault="006A3185" w:rsidP="006A3185">
            <w:pP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Постстрептококктық жедел </w:t>
            </w:r>
            <w:r w:rsidRPr="00662274">
              <w:rPr>
                <w:rFonts w:ascii="Times New Roman" w:hAnsi="Times New Roman" w:cs="Times New Roman"/>
                <w:color w:val="000000"/>
                <w:sz w:val="24"/>
                <w:szCs w:val="24"/>
              </w:rPr>
              <w:t xml:space="preserve">гломерулонефрит. </w:t>
            </w:r>
            <w:r>
              <w:rPr>
                <w:rFonts w:ascii="Times New Roman" w:hAnsi="Times New Roman" w:cs="Times New Roman"/>
                <w:color w:val="000000"/>
                <w:sz w:val="24"/>
                <w:szCs w:val="24"/>
                <w:lang w:val="kk-KZ"/>
              </w:rPr>
              <w:t>Несеп жүйесінің инфекциясы</w:t>
            </w:r>
          </w:p>
        </w:tc>
        <w:tc>
          <w:tcPr>
            <w:tcW w:w="1133" w:type="dxa"/>
            <w:vAlign w:val="center"/>
          </w:tcPr>
          <w:p w14:paraId="31070A59"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6</w:t>
            </w:r>
          </w:p>
        </w:tc>
      </w:tr>
      <w:tr w:rsidR="006A3185" w:rsidRPr="00662274" w14:paraId="10243CA3" w14:textId="77777777" w:rsidTr="006A3185">
        <w:tc>
          <w:tcPr>
            <w:tcW w:w="993" w:type="dxa"/>
            <w:vMerge/>
            <w:vAlign w:val="center"/>
          </w:tcPr>
          <w:p w14:paraId="7A249BBE" w14:textId="77777777" w:rsidR="006A3185" w:rsidRPr="00662274" w:rsidRDefault="006A3185" w:rsidP="006A3185">
            <w:pPr>
              <w:jc w:val="center"/>
              <w:rPr>
                <w:rFonts w:ascii="Times New Roman" w:hAnsi="Times New Roman" w:cs="Times New Roman"/>
                <w:sz w:val="24"/>
                <w:szCs w:val="24"/>
              </w:rPr>
            </w:pPr>
          </w:p>
        </w:tc>
        <w:tc>
          <w:tcPr>
            <w:tcW w:w="567" w:type="dxa"/>
            <w:vAlign w:val="bottom"/>
          </w:tcPr>
          <w:p w14:paraId="6977D350"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21</w:t>
            </w:r>
          </w:p>
        </w:tc>
        <w:tc>
          <w:tcPr>
            <w:tcW w:w="7654" w:type="dxa"/>
            <w:vAlign w:val="center"/>
          </w:tcPr>
          <w:p w14:paraId="34F297AE" w14:textId="77777777" w:rsidR="006A3185" w:rsidRPr="00662274" w:rsidRDefault="006A3185" w:rsidP="006A3185">
            <w:pPr>
              <w:rPr>
                <w:rFonts w:ascii="Times New Roman" w:hAnsi="Times New Roman" w:cs="Times New Roman"/>
                <w:sz w:val="24"/>
                <w:szCs w:val="24"/>
              </w:rPr>
            </w:pPr>
            <w:r w:rsidRPr="00662274">
              <w:rPr>
                <w:rFonts w:ascii="Times New Roman" w:hAnsi="Times New Roman" w:cs="Times New Roman"/>
                <w:color w:val="000000"/>
                <w:sz w:val="24"/>
                <w:szCs w:val="24"/>
              </w:rPr>
              <w:t>Гемоли</w:t>
            </w:r>
            <w:r>
              <w:rPr>
                <w:rFonts w:ascii="Times New Roman" w:hAnsi="Times New Roman" w:cs="Times New Roman"/>
                <w:color w:val="000000"/>
                <w:sz w:val="24"/>
                <w:szCs w:val="24"/>
                <w:lang w:val="kk-KZ"/>
              </w:rPr>
              <w:t>здік</w:t>
            </w:r>
            <w:r w:rsidRPr="00662274">
              <w:rPr>
                <w:rFonts w:ascii="Times New Roman" w:hAnsi="Times New Roman" w:cs="Times New Roman"/>
                <w:color w:val="000000"/>
                <w:sz w:val="24"/>
                <w:szCs w:val="24"/>
              </w:rPr>
              <w:t>-уреми</w:t>
            </w:r>
            <w:r>
              <w:rPr>
                <w:rFonts w:ascii="Times New Roman" w:hAnsi="Times New Roman" w:cs="Times New Roman"/>
                <w:color w:val="000000"/>
                <w:sz w:val="24"/>
                <w:szCs w:val="24"/>
                <w:lang w:val="kk-KZ"/>
              </w:rPr>
              <w:t xml:space="preserve">ялық </w:t>
            </w:r>
            <w:r w:rsidRPr="00662274">
              <w:rPr>
                <w:rFonts w:ascii="Times New Roman" w:hAnsi="Times New Roman" w:cs="Times New Roman"/>
                <w:color w:val="000000"/>
                <w:sz w:val="24"/>
                <w:szCs w:val="24"/>
              </w:rPr>
              <w:t>синдром</w:t>
            </w:r>
          </w:p>
        </w:tc>
        <w:tc>
          <w:tcPr>
            <w:tcW w:w="1133" w:type="dxa"/>
            <w:vAlign w:val="center"/>
          </w:tcPr>
          <w:p w14:paraId="59B1AC1A"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3</w:t>
            </w:r>
          </w:p>
        </w:tc>
      </w:tr>
      <w:tr w:rsidR="006A3185" w:rsidRPr="00662274" w14:paraId="563F27FA" w14:textId="77777777" w:rsidTr="006A3185">
        <w:tc>
          <w:tcPr>
            <w:tcW w:w="993" w:type="dxa"/>
            <w:vMerge/>
            <w:vAlign w:val="center"/>
          </w:tcPr>
          <w:p w14:paraId="5936EEDD" w14:textId="77777777" w:rsidR="006A3185" w:rsidRPr="00662274" w:rsidRDefault="006A3185" w:rsidP="006A3185">
            <w:pPr>
              <w:jc w:val="center"/>
              <w:rPr>
                <w:rFonts w:ascii="Times New Roman" w:hAnsi="Times New Roman" w:cs="Times New Roman"/>
                <w:sz w:val="24"/>
                <w:szCs w:val="24"/>
              </w:rPr>
            </w:pPr>
          </w:p>
        </w:tc>
        <w:tc>
          <w:tcPr>
            <w:tcW w:w="567" w:type="dxa"/>
            <w:vAlign w:val="bottom"/>
          </w:tcPr>
          <w:p w14:paraId="2B767039"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22</w:t>
            </w:r>
          </w:p>
        </w:tc>
        <w:tc>
          <w:tcPr>
            <w:tcW w:w="7654" w:type="dxa"/>
            <w:vAlign w:val="center"/>
          </w:tcPr>
          <w:p w14:paraId="79BC0FAC" w14:textId="77777777" w:rsidR="006A3185" w:rsidRPr="00062B6B" w:rsidRDefault="006A3185" w:rsidP="006A3185">
            <w:pPr>
              <w:rPr>
                <w:rFonts w:ascii="Times New Roman" w:hAnsi="Times New Roman" w:cs="Times New Roman"/>
                <w:sz w:val="24"/>
                <w:szCs w:val="24"/>
                <w:lang w:val="kk-KZ"/>
              </w:rPr>
            </w:pPr>
            <w:r w:rsidRPr="00662274">
              <w:rPr>
                <w:rFonts w:ascii="Times New Roman" w:hAnsi="Times New Roman" w:cs="Times New Roman"/>
                <w:color w:val="000000"/>
                <w:sz w:val="24"/>
                <w:szCs w:val="24"/>
              </w:rPr>
              <w:t>Коагулопати</w:t>
            </w:r>
            <w:r>
              <w:rPr>
                <w:rFonts w:ascii="Times New Roman" w:hAnsi="Times New Roman" w:cs="Times New Roman"/>
                <w:color w:val="000000"/>
                <w:sz w:val="24"/>
                <w:szCs w:val="24"/>
                <w:lang w:val="kk-KZ"/>
              </w:rPr>
              <w:t>ялар</w:t>
            </w:r>
          </w:p>
        </w:tc>
        <w:tc>
          <w:tcPr>
            <w:tcW w:w="1133" w:type="dxa"/>
            <w:vAlign w:val="center"/>
          </w:tcPr>
          <w:p w14:paraId="3EB238F0"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3</w:t>
            </w:r>
          </w:p>
        </w:tc>
      </w:tr>
      <w:tr w:rsidR="006A3185" w:rsidRPr="00662274" w14:paraId="4C206BCB" w14:textId="77777777" w:rsidTr="006A3185">
        <w:tc>
          <w:tcPr>
            <w:tcW w:w="993" w:type="dxa"/>
            <w:vMerge/>
            <w:vAlign w:val="center"/>
          </w:tcPr>
          <w:p w14:paraId="4FED8506" w14:textId="77777777" w:rsidR="006A3185" w:rsidRPr="00662274" w:rsidRDefault="006A3185" w:rsidP="006A3185">
            <w:pPr>
              <w:jc w:val="center"/>
              <w:rPr>
                <w:rFonts w:ascii="Times New Roman" w:hAnsi="Times New Roman" w:cs="Times New Roman"/>
                <w:sz w:val="24"/>
                <w:szCs w:val="24"/>
              </w:rPr>
            </w:pPr>
          </w:p>
        </w:tc>
        <w:tc>
          <w:tcPr>
            <w:tcW w:w="567" w:type="dxa"/>
            <w:vAlign w:val="bottom"/>
          </w:tcPr>
          <w:p w14:paraId="661523E6"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23</w:t>
            </w:r>
          </w:p>
        </w:tc>
        <w:tc>
          <w:tcPr>
            <w:tcW w:w="7654" w:type="dxa"/>
            <w:vAlign w:val="center"/>
          </w:tcPr>
          <w:p w14:paraId="540F1DE6" w14:textId="77777777" w:rsidR="006A3185" w:rsidRPr="00062B6B" w:rsidRDefault="006A3185" w:rsidP="006A3185">
            <w:pPr>
              <w:rPr>
                <w:rFonts w:ascii="Times New Roman" w:hAnsi="Times New Roman" w:cs="Times New Roman"/>
                <w:sz w:val="24"/>
                <w:szCs w:val="24"/>
                <w:lang w:val="kk-KZ"/>
              </w:rPr>
            </w:pPr>
            <w:r>
              <w:rPr>
                <w:rFonts w:ascii="Times New Roman" w:hAnsi="Times New Roman" w:cs="Times New Roman"/>
                <w:color w:val="000000"/>
                <w:sz w:val="24"/>
                <w:szCs w:val="24"/>
                <w:lang w:val="kk-KZ"/>
              </w:rPr>
              <w:t>Жедел</w:t>
            </w:r>
            <w:r w:rsidRPr="00662274">
              <w:rPr>
                <w:rFonts w:ascii="Times New Roman" w:hAnsi="Times New Roman" w:cs="Times New Roman"/>
                <w:color w:val="000000"/>
                <w:sz w:val="24"/>
                <w:szCs w:val="24"/>
              </w:rPr>
              <w:t xml:space="preserve"> лейкоз</w:t>
            </w:r>
            <w:r>
              <w:rPr>
                <w:rFonts w:ascii="Times New Roman" w:hAnsi="Times New Roman" w:cs="Times New Roman"/>
                <w:color w:val="000000"/>
                <w:sz w:val="24"/>
                <w:szCs w:val="24"/>
                <w:lang w:val="kk-KZ"/>
              </w:rPr>
              <w:t>дар</w:t>
            </w:r>
          </w:p>
        </w:tc>
        <w:tc>
          <w:tcPr>
            <w:tcW w:w="1133" w:type="dxa"/>
            <w:vAlign w:val="center"/>
          </w:tcPr>
          <w:p w14:paraId="62FAD73F"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6</w:t>
            </w:r>
          </w:p>
        </w:tc>
      </w:tr>
      <w:tr w:rsidR="006A3185" w:rsidRPr="00662274" w14:paraId="68D8C57D" w14:textId="77777777" w:rsidTr="006A3185">
        <w:tc>
          <w:tcPr>
            <w:tcW w:w="993" w:type="dxa"/>
            <w:vMerge/>
            <w:vAlign w:val="center"/>
          </w:tcPr>
          <w:p w14:paraId="12D437C5" w14:textId="77777777" w:rsidR="006A3185" w:rsidRPr="00662274" w:rsidRDefault="006A3185" w:rsidP="006A3185">
            <w:pPr>
              <w:jc w:val="center"/>
              <w:rPr>
                <w:rFonts w:ascii="Times New Roman" w:hAnsi="Times New Roman" w:cs="Times New Roman"/>
                <w:sz w:val="24"/>
                <w:szCs w:val="24"/>
              </w:rPr>
            </w:pPr>
          </w:p>
        </w:tc>
        <w:tc>
          <w:tcPr>
            <w:tcW w:w="567" w:type="dxa"/>
            <w:vAlign w:val="bottom"/>
          </w:tcPr>
          <w:p w14:paraId="726C3F0E"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24</w:t>
            </w:r>
          </w:p>
        </w:tc>
        <w:tc>
          <w:tcPr>
            <w:tcW w:w="7654" w:type="dxa"/>
            <w:vAlign w:val="center"/>
          </w:tcPr>
          <w:p w14:paraId="3DBBE8A8" w14:textId="77777777" w:rsidR="006A3185" w:rsidRPr="00662274" w:rsidRDefault="006A3185" w:rsidP="006A3185">
            <w:pPr>
              <w:rPr>
                <w:rFonts w:ascii="Times New Roman" w:hAnsi="Times New Roman" w:cs="Times New Roman"/>
                <w:sz w:val="24"/>
                <w:szCs w:val="24"/>
              </w:rPr>
            </w:pPr>
            <w:r>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en-US"/>
              </w:rPr>
              <w:t xml:space="preserve">I </w:t>
            </w:r>
            <w:r>
              <w:rPr>
                <w:rFonts w:ascii="Times New Roman" w:hAnsi="Times New Roman" w:cs="Times New Roman"/>
                <w:color w:val="000000"/>
                <w:sz w:val="24"/>
                <w:szCs w:val="24"/>
                <w:lang w:val="kk-KZ"/>
              </w:rPr>
              <w:t>типті қант диабеті</w:t>
            </w:r>
          </w:p>
        </w:tc>
        <w:tc>
          <w:tcPr>
            <w:tcW w:w="1133" w:type="dxa"/>
            <w:vAlign w:val="center"/>
          </w:tcPr>
          <w:p w14:paraId="6CD95683"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5</w:t>
            </w:r>
          </w:p>
        </w:tc>
      </w:tr>
      <w:tr w:rsidR="006A3185" w:rsidRPr="00662274" w14:paraId="154092C9" w14:textId="77777777" w:rsidTr="006A3185">
        <w:tc>
          <w:tcPr>
            <w:tcW w:w="993" w:type="dxa"/>
            <w:vMerge/>
            <w:vAlign w:val="center"/>
          </w:tcPr>
          <w:p w14:paraId="5F1D4DCF" w14:textId="77777777" w:rsidR="006A3185" w:rsidRPr="00662274" w:rsidRDefault="006A3185" w:rsidP="006A3185">
            <w:pPr>
              <w:jc w:val="center"/>
              <w:rPr>
                <w:rFonts w:ascii="Times New Roman" w:hAnsi="Times New Roman" w:cs="Times New Roman"/>
                <w:sz w:val="24"/>
                <w:szCs w:val="24"/>
              </w:rPr>
            </w:pPr>
          </w:p>
        </w:tc>
        <w:tc>
          <w:tcPr>
            <w:tcW w:w="567" w:type="dxa"/>
            <w:vAlign w:val="bottom"/>
          </w:tcPr>
          <w:p w14:paraId="023EF2A4"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25</w:t>
            </w:r>
          </w:p>
        </w:tc>
        <w:tc>
          <w:tcPr>
            <w:tcW w:w="7654" w:type="dxa"/>
            <w:vAlign w:val="center"/>
          </w:tcPr>
          <w:p w14:paraId="43EF3B65" w14:textId="77777777" w:rsidR="006A3185" w:rsidRPr="00662274" w:rsidRDefault="006A3185" w:rsidP="006A3185">
            <w:pPr>
              <w:rPr>
                <w:rFonts w:ascii="Times New Roman" w:hAnsi="Times New Roman" w:cs="Times New Roman"/>
                <w:sz w:val="24"/>
                <w:szCs w:val="24"/>
              </w:rPr>
            </w:pPr>
            <w:r>
              <w:rPr>
                <w:rFonts w:ascii="Times New Roman" w:hAnsi="Times New Roman" w:cs="Times New Roman"/>
                <w:color w:val="000000"/>
                <w:sz w:val="24"/>
                <w:szCs w:val="24"/>
                <w:lang w:val="kk-KZ"/>
              </w:rPr>
              <w:t>Туыла пайда болған ги</w:t>
            </w:r>
            <w:r w:rsidRPr="00662274">
              <w:rPr>
                <w:rFonts w:ascii="Times New Roman" w:hAnsi="Times New Roman" w:cs="Times New Roman"/>
                <w:color w:val="000000"/>
                <w:sz w:val="24"/>
                <w:szCs w:val="24"/>
              </w:rPr>
              <w:t>потиреоз.  Эндеми</w:t>
            </w:r>
            <w:r>
              <w:rPr>
                <w:rFonts w:ascii="Times New Roman" w:hAnsi="Times New Roman" w:cs="Times New Roman"/>
                <w:color w:val="000000"/>
                <w:sz w:val="24"/>
                <w:szCs w:val="24"/>
                <w:lang w:val="kk-KZ"/>
              </w:rPr>
              <w:t>ялық</w:t>
            </w:r>
            <w:r w:rsidRPr="00662274">
              <w:rPr>
                <w:rFonts w:ascii="Times New Roman" w:hAnsi="Times New Roman" w:cs="Times New Roman"/>
                <w:color w:val="000000"/>
                <w:sz w:val="24"/>
                <w:szCs w:val="24"/>
              </w:rPr>
              <w:t xml:space="preserve"> зоб</w:t>
            </w:r>
          </w:p>
        </w:tc>
        <w:tc>
          <w:tcPr>
            <w:tcW w:w="1133" w:type="dxa"/>
            <w:vAlign w:val="center"/>
          </w:tcPr>
          <w:p w14:paraId="4BC665EA"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7</w:t>
            </w:r>
          </w:p>
        </w:tc>
      </w:tr>
      <w:tr w:rsidR="006A3185" w:rsidRPr="00662274" w14:paraId="4AC7F938" w14:textId="77777777" w:rsidTr="006A3185">
        <w:tc>
          <w:tcPr>
            <w:tcW w:w="993" w:type="dxa"/>
            <w:vMerge/>
            <w:vAlign w:val="center"/>
          </w:tcPr>
          <w:p w14:paraId="694BD526" w14:textId="77777777" w:rsidR="006A3185" w:rsidRPr="00662274" w:rsidRDefault="006A3185" w:rsidP="006A3185">
            <w:pPr>
              <w:jc w:val="center"/>
              <w:rPr>
                <w:rFonts w:ascii="Times New Roman" w:hAnsi="Times New Roman" w:cs="Times New Roman"/>
                <w:sz w:val="24"/>
                <w:szCs w:val="24"/>
              </w:rPr>
            </w:pPr>
          </w:p>
        </w:tc>
        <w:tc>
          <w:tcPr>
            <w:tcW w:w="567" w:type="dxa"/>
            <w:vAlign w:val="bottom"/>
          </w:tcPr>
          <w:p w14:paraId="1D3D127C"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26</w:t>
            </w:r>
          </w:p>
        </w:tc>
        <w:tc>
          <w:tcPr>
            <w:tcW w:w="7654" w:type="dxa"/>
            <w:vAlign w:val="center"/>
          </w:tcPr>
          <w:p w14:paraId="4AFAE64E" w14:textId="77777777" w:rsidR="006A3185" w:rsidRPr="00662274" w:rsidRDefault="006A3185" w:rsidP="006A3185">
            <w:pPr>
              <w:rPr>
                <w:rFonts w:ascii="Times New Roman" w:hAnsi="Times New Roman" w:cs="Times New Roman"/>
                <w:sz w:val="24"/>
                <w:szCs w:val="24"/>
              </w:rPr>
            </w:pPr>
            <w:r>
              <w:rPr>
                <w:rFonts w:ascii="Times New Roman" w:hAnsi="Times New Roman" w:cs="Times New Roman"/>
                <w:color w:val="000000"/>
                <w:sz w:val="24"/>
                <w:szCs w:val="24"/>
                <w:lang w:val="kk-KZ"/>
              </w:rPr>
              <w:t>Тегі әртүрлі аласалық</w:t>
            </w:r>
            <w:r w:rsidRPr="0066227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Уақытынан ерте жыныстық жетілу</w:t>
            </w:r>
            <w:r w:rsidRPr="00662274">
              <w:rPr>
                <w:rFonts w:ascii="Times New Roman" w:hAnsi="Times New Roman" w:cs="Times New Roman"/>
                <w:color w:val="000000"/>
                <w:sz w:val="24"/>
                <w:szCs w:val="24"/>
              </w:rPr>
              <w:t xml:space="preserve">.  </w:t>
            </w:r>
          </w:p>
        </w:tc>
        <w:tc>
          <w:tcPr>
            <w:tcW w:w="1133" w:type="dxa"/>
            <w:vAlign w:val="center"/>
          </w:tcPr>
          <w:p w14:paraId="16620E36" w14:textId="77777777" w:rsidR="006A3185" w:rsidRPr="00662274" w:rsidRDefault="006A3185" w:rsidP="006A3185">
            <w:pPr>
              <w:jc w:val="center"/>
              <w:rPr>
                <w:rFonts w:ascii="Times New Roman" w:hAnsi="Times New Roman" w:cs="Times New Roman"/>
                <w:sz w:val="24"/>
                <w:szCs w:val="24"/>
              </w:rPr>
            </w:pPr>
            <w:r w:rsidRPr="00662274">
              <w:rPr>
                <w:rFonts w:ascii="Times New Roman" w:hAnsi="Times New Roman" w:cs="Times New Roman"/>
                <w:color w:val="000000"/>
                <w:sz w:val="24"/>
                <w:szCs w:val="24"/>
              </w:rPr>
              <w:t>6</w:t>
            </w:r>
          </w:p>
        </w:tc>
      </w:tr>
    </w:tbl>
    <w:p w14:paraId="0F2DD6E8" w14:textId="77777777" w:rsidR="006A3185" w:rsidRDefault="006A3185" w:rsidP="00637187">
      <w:pPr>
        <w:rPr>
          <w:rFonts w:ascii="Times New Roman" w:hAnsi="Times New Roman" w:cs="Times New Roman"/>
          <w:b/>
          <w:sz w:val="24"/>
          <w:szCs w:val="24"/>
          <w:lang w:val="kk-KZ"/>
        </w:rPr>
      </w:pPr>
    </w:p>
    <w:p w14:paraId="0E6A184B" w14:textId="77777777" w:rsidR="00662274" w:rsidRPr="006A3185" w:rsidRDefault="00662274" w:rsidP="006A3185">
      <w:pPr>
        <w:spacing w:after="0" w:line="240" w:lineRule="auto"/>
        <w:rPr>
          <w:rFonts w:ascii="Times New Roman" w:hAnsi="Times New Roman" w:cs="Times New Roman"/>
          <w:sz w:val="24"/>
          <w:szCs w:val="24"/>
          <w:lang w:val="kk-KZ"/>
        </w:rPr>
      </w:pPr>
    </w:p>
    <w:p w14:paraId="79AAFBD1" w14:textId="77777777" w:rsidR="008E5AC3" w:rsidRPr="0070121F" w:rsidRDefault="008E5AC3" w:rsidP="004341A2">
      <w:pPr>
        <w:spacing w:after="0" w:line="240" w:lineRule="auto"/>
        <w:ind w:left="142" w:firstLine="284"/>
        <w:jc w:val="center"/>
        <w:rPr>
          <w:rFonts w:ascii="Times New Roman" w:hAnsi="Times New Roman" w:cs="Times New Roman"/>
          <w:b/>
          <w:sz w:val="24"/>
          <w:szCs w:val="24"/>
        </w:rPr>
      </w:pPr>
    </w:p>
    <w:p w14:paraId="07021B7D" w14:textId="45198587" w:rsidR="00EC2802" w:rsidRPr="00143ED2" w:rsidRDefault="00670C4C" w:rsidP="008E5AC3">
      <w:pPr>
        <w:rPr>
          <w:rFonts w:ascii="Times New Roman" w:hAnsi="Times New Roman" w:cs="Times New Roman"/>
          <w:b/>
          <w:sz w:val="24"/>
          <w:szCs w:val="24"/>
        </w:rPr>
      </w:pPr>
      <w:r w:rsidRPr="00670C4C">
        <w:rPr>
          <w:rFonts w:ascii="Times New Roman" w:hAnsi="Times New Roman" w:cs="Times New Roman"/>
          <w:b/>
          <w:sz w:val="24"/>
          <w:szCs w:val="24"/>
        </w:rPr>
        <w:t xml:space="preserve">2 – </w:t>
      </w:r>
      <w:r w:rsidR="006A3185">
        <w:rPr>
          <w:rFonts w:ascii="Times New Roman" w:hAnsi="Times New Roman" w:cs="Times New Roman"/>
          <w:b/>
          <w:sz w:val="24"/>
          <w:szCs w:val="24"/>
        </w:rPr>
        <w:t>КЕЗЕ</w:t>
      </w:r>
      <w:r w:rsidR="006A3185">
        <w:rPr>
          <w:rFonts w:ascii="Times New Roman" w:hAnsi="Times New Roman" w:cs="Times New Roman"/>
          <w:b/>
          <w:sz w:val="24"/>
          <w:szCs w:val="24"/>
          <w:lang w:val="kk-KZ"/>
        </w:rPr>
        <w:t>Ң</w:t>
      </w:r>
      <w:r w:rsidRPr="00143ED2">
        <w:rPr>
          <w:rFonts w:ascii="Times New Roman" w:hAnsi="Times New Roman" w:cs="Times New Roman"/>
          <w:b/>
          <w:sz w:val="24"/>
          <w:szCs w:val="24"/>
        </w:rPr>
        <w:t xml:space="preserve"> </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7920"/>
      </w:tblGrid>
      <w:tr w:rsidR="000B126F" w:rsidRPr="00143ED2" w14:paraId="53EE32DF" w14:textId="5E88D3F7" w:rsidTr="000B126F">
        <w:tc>
          <w:tcPr>
            <w:tcW w:w="2394" w:type="dxa"/>
            <w:tcBorders>
              <w:top w:val="single" w:sz="4" w:space="0" w:color="000000"/>
              <w:left w:val="single" w:sz="4" w:space="0" w:color="000000"/>
              <w:bottom w:val="single" w:sz="4" w:space="0" w:color="000000"/>
              <w:right w:val="single" w:sz="4" w:space="0" w:color="000000"/>
            </w:tcBorders>
            <w:hideMark/>
          </w:tcPr>
          <w:p w14:paraId="32362DDF" w14:textId="4AF16EC8" w:rsidR="000B126F" w:rsidRPr="00143ED2" w:rsidRDefault="006A3185" w:rsidP="00207AB5">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Пән бөлімдері</w:t>
            </w:r>
          </w:p>
        </w:tc>
        <w:tc>
          <w:tcPr>
            <w:tcW w:w="7920" w:type="dxa"/>
            <w:tcBorders>
              <w:top w:val="single" w:sz="4" w:space="0" w:color="000000"/>
              <w:left w:val="single" w:sz="4" w:space="0" w:color="000000"/>
              <w:bottom w:val="single" w:sz="4" w:space="0" w:color="000000"/>
              <w:right w:val="single" w:sz="4" w:space="0" w:color="000000"/>
            </w:tcBorders>
            <w:hideMark/>
          </w:tcPr>
          <w:p w14:paraId="638A83C6" w14:textId="326DB1AF" w:rsidR="000B126F" w:rsidRPr="00143ED2" w:rsidRDefault="006A3185" w:rsidP="00207AB5">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Сценарилер</w:t>
            </w:r>
          </w:p>
        </w:tc>
      </w:tr>
      <w:tr w:rsidR="000B126F" w:rsidRPr="00143ED2" w14:paraId="5C368193" w14:textId="0D8A837B" w:rsidTr="000B126F">
        <w:tc>
          <w:tcPr>
            <w:tcW w:w="2394" w:type="dxa"/>
            <w:tcBorders>
              <w:top w:val="single" w:sz="4" w:space="0" w:color="000000"/>
              <w:left w:val="single" w:sz="4" w:space="0" w:color="000000"/>
              <w:bottom w:val="single" w:sz="4" w:space="0" w:color="000000"/>
              <w:right w:val="single" w:sz="4" w:space="0" w:color="000000"/>
            </w:tcBorders>
          </w:tcPr>
          <w:p w14:paraId="211D972E" w14:textId="52550DD6" w:rsidR="000B126F" w:rsidRPr="00143ED2" w:rsidRDefault="006A3185" w:rsidP="00207AB5">
            <w:pPr>
              <w:spacing w:after="0" w:line="240" w:lineRule="auto"/>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t>Ішкі аурулар</w:t>
            </w:r>
          </w:p>
        </w:tc>
        <w:tc>
          <w:tcPr>
            <w:tcW w:w="7920" w:type="dxa"/>
            <w:tcBorders>
              <w:top w:val="single" w:sz="4" w:space="0" w:color="000000"/>
              <w:left w:val="single" w:sz="4" w:space="0" w:color="000000"/>
              <w:bottom w:val="single" w:sz="4" w:space="0" w:color="000000"/>
              <w:right w:val="single" w:sz="4" w:space="0" w:color="000000"/>
            </w:tcBorders>
          </w:tcPr>
          <w:p w14:paraId="073D7823" w14:textId="091C8921" w:rsidR="000B126F" w:rsidRPr="00143ED2" w:rsidRDefault="000B126F" w:rsidP="00207AB5">
            <w:pPr>
              <w:spacing w:after="0" w:line="240" w:lineRule="auto"/>
              <w:rPr>
                <w:rStyle w:val="shorttext"/>
                <w:rFonts w:ascii="Times New Roman" w:hAnsi="Times New Roman" w:cs="Times New Roman"/>
                <w:b/>
                <w:sz w:val="24"/>
                <w:szCs w:val="24"/>
                <w:lang w:val="en-US"/>
              </w:rPr>
            </w:pPr>
          </w:p>
        </w:tc>
      </w:tr>
      <w:tr w:rsidR="000B126F" w:rsidRPr="0026538B" w14:paraId="3F9D1F44" w14:textId="37A3B786" w:rsidTr="000B126F">
        <w:tc>
          <w:tcPr>
            <w:tcW w:w="2394" w:type="dxa"/>
            <w:tcBorders>
              <w:top w:val="single" w:sz="4" w:space="0" w:color="000000"/>
              <w:left w:val="single" w:sz="4" w:space="0" w:color="000000"/>
              <w:bottom w:val="single" w:sz="4" w:space="0" w:color="000000"/>
              <w:right w:val="single" w:sz="4" w:space="0" w:color="000000"/>
            </w:tcBorders>
            <w:hideMark/>
          </w:tcPr>
          <w:p w14:paraId="74227D16" w14:textId="2650D431" w:rsidR="000B126F" w:rsidRPr="00143ED2" w:rsidRDefault="000B126F" w:rsidP="00207AB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Пульмонология</w:t>
            </w:r>
          </w:p>
        </w:tc>
        <w:tc>
          <w:tcPr>
            <w:tcW w:w="7920" w:type="dxa"/>
            <w:tcBorders>
              <w:top w:val="single" w:sz="4" w:space="0" w:color="000000"/>
              <w:left w:val="single" w:sz="4" w:space="0" w:color="000000"/>
              <w:bottom w:val="single" w:sz="4" w:space="0" w:color="000000"/>
              <w:right w:val="single" w:sz="4" w:space="0" w:color="000000"/>
            </w:tcBorders>
            <w:hideMark/>
          </w:tcPr>
          <w:p w14:paraId="33E96632" w14:textId="77777777" w:rsidR="006A3185" w:rsidRPr="006A3185" w:rsidRDefault="006A3185" w:rsidP="006A3185">
            <w:pPr>
              <w:pStyle w:val="a3"/>
              <w:numPr>
                <w:ilvl w:val="0"/>
                <w:numId w:val="31"/>
              </w:numPr>
              <w:rPr>
                <w:lang w:val="en-US"/>
              </w:rPr>
            </w:pPr>
            <w:r>
              <w:rPr>
                <w:lang w:val="kk-KZ"/>
              </w:rPr>
              <w:t>Ауруханадан тыс</w:t>
            </w:r>
            <w:r w:rsidRPr="00143ED2">
              <w:rPr>
                <w:lang w:val="en-US"/>
              </w:rPr>
              <w:t xml:space="preserve"> пневмония</w:t>
            </w:r>
          </w:p>
          <w:p w14:paraId="6A259A4B" w14:textId="1C026A34" w:rsidR="000B126F" w:rsidRPr="006A3185" w:rsidRDefault="006A3185" w:rsidP="006A3185">
            <w:pPr>
              <w:pStyle w:val="a3"/>
              <w:numPr>
                <w:ilvl w:val="0"/>
                <w:numId w:val="31"/>
              </w:numPr>
              <w:rPr>
                <w:lang w:val="en-US"/>
              </w:rPr>
            </w:pPr>
            <w:r w:rsidRPr="006A3185">
              <w:rPr>
                <w:lang w:val="kk-KZ"/>
              </w:rPr>
              <w:t>ӨСОА</w:t>
            </w:r>
            <w:r w:rsidRPr="006A3185">
              <w:rPr>
                <w:color w:val="FF0000"/>
              </w:rPr>
              <w:t xml:space="preserve"> </w:t>
            </w:r>
          </w:p>
        </w:tc>
      </w:tr>
      <w:tr w:rsidR="000B126F" w:rsidRPr="00143ED2" w14:paraId="09F6F91E" w14:textId="6C4270D4" w:rsidTr="000B126F">
        <w:tc>
          <w:tcPr>
            <w:tcW w:w="2394" w:type="dxa"/>
            <w:tcBorders>
              <w:top w:val="single" w:sz="4" w:space="0" w:color="000000"/>
              <w:left w:val="single" w:sz="4" w:space="0" w:color="000000"/>
              <w:bottom w:val="single" w:sz="4" w:space="0" w:color="000000"/>
              <w:right w:val="single" w:sz="4" w:space="0" w:color="000000"/>
            </w:tcBorders>
            <w:hideMark/>
          </w:tcPr>
          <w:p w14:paraId="09C53C63" w14:textId="70467F4D" w:rsidR="000B126F" w:rsidRPr="00143ED2" w:rsidRDefault="000B126F" w:rsidP="00207AB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Кардиология</w:t>
            </w:r>
          </w:p>
        </w:tc>
        <w:tc>
          <w:tcPr>
            <w:tcW w:w="7920" w:type="dxa"/>
            <w:tcBorders>
              <w:top w:val="single" w:sz="4" w:space="0" w:color="000000"/>
              <w:left w:val="single" w:sz="4" w:space="0" w:color="000000"/>
              <w:bottom w:val="single" w:sz="4" w:space="0" w:color="000000"/>
              <w:right w:val="single" w:sz="4" w:space="0" w:color="000000"/>
            </w:tcBorders>
            <w:hideMark/>
          </w:tcPr>
          <w:p w14:paraId="28AC3F8A" w14:textId="77777777" w:rsidR="006A3185" w:rsidRDefault="006A3185" w:rsidP="006A3185">
            <w:pPr>
              <w:pStyle w:val="a3"/>
              <w:numPr>
                <w:ilvl w:val="0"/>
                <w:numId w:val="40"/>
              </w:numPr>
              <w:rPr>
                <w:lang w:val="kk-KZ"/>
              </w:rPr>
            </w:pPr>
            <w:r w:rsidRPr="00BE467B">
              <w:rPr>
                <w:lang w:val="kk-KZ"/>
              </w:rPr>
              <w:t>Артери</w:t>
            </w:r>
            <w:r>
              <w:rPr>
                <w:lang w:val="kk-KZ"/>
              </w:rPr>
              <w:t>ялық</w:t>
            </w:r>
            <w:r w:rsidRPr="00BE467B">
              <w:rPr>
                <w:lang w:val="kk-KZ"/>
              </w:rPr>
              <w:t xml:space="preserve"> гипертензия 2 </w:t>
            </w:r>
            <w:r>
              <w:rPr>
                <w:lang w:val="kk-KZ"/>
              </w:rPr>
              <w:t>дәрежесі</w:t>
            </w:r>
            <w:r w:rsidRPr="00BE467B">
              <w:rPr>
                <w:lang w:val="kk-KZ"/>
              </w:rPr>
              <w:t xml:space="preserve">, </w:t>
            </w:r>
            <w:r>
              <w:rPr>
                <w:lang w:val="kk-KZ"/>
              </w:rPr>
              <w:t>қауіп</w:t>
            </w:r>
            <w:r w:rsidRPr="00BE467B">
              <w:rPr>
                <w:lang w:val="kk-KZ"/>
              </w:rPr>
              <w:t xml:space="preserve"> 4. </w:t>
            </w:r>
          </w:p>
          <w:p w14:paraId="5F267135" w14:textId="730E4B20" w:rsidR="006A3185" w:rsidRDefault="006A3185" w:rsidP="006A3185">
            <w:pPr>
              <w:pStyle w:val="a3"/>
              <w:numPr>
                <w:ilvl w:val="0"/>
                <w:numId w:val="40"/>
              </w:numPr>
              <w:rPr>
                <w:lang w:val="kk-KZ"/>
              </w:rPr>
            </w:pPr>
            <w:r>
              <w:rPr>
                <w:lang w:val="kk-KZ"/>
              </w:rPr>
              <w:t>ЖИА</w:t>
            </w:r>
          </w:p>
          <w:p w14:paraId="0D9AE2AF" w14:textId="60D1E820" w:rsidR="000B126F" w:rsidRPr="006A3185" w:rsidRDefault="006A3185" w:rsidP="006A3185">
            <w:pPr>
              <w:pStyle w:val="a3"/>
              <w:numPr>
                <w:ilvl w:val="0"/>
                <w:numId w:val="40"/>
              </w:numPr>
              <w:rPr>
                <w:color w:val="000000" w:themeColor="text1"/>
              </w:rPr>
            </w:pPr>
            <w:r w:rsidRPr="006A3185">
              <w:rPr>
                <w:color w:val="000000" w:themeColor="text1"/>
                <w:lang w:val="kk-KZ"/>
              </w:rPr>
              <w:t>ЖСРА</w:t>
            </w:r>
            <w:r w:rsidRPr="006A3185">
              <w:rPr>
                <w:color w:val="000000" w:themeColor="text1"/>
                <w:lang w:val="en-US"/>
              </w:rPr>
              <w:t xml:space="preserve">, </w:t>
            </w:r>
            <w:r w:rsidRPr="006A3185">
              <w:rPr>
                <w:color w:val="000000" w:themeColor="text1"/>
                <w:lang w:val="kk-KZ"/>
              </w:rPr>
              <w:t>митралді стеноз</w:t>
            </w:r>
          </w:p>
        </w:tc>
      </w:tr>
      <w:tr w:rsidR="000B126F" w:rsidRPr="0026538B" w14:paraId="0BC74125" w14:textId="3903FE9C" w:rsidTr="000B126F">
        <w:tc>
          <w:tcPr>
            <w:tcW w:w="2394" w:type="dxa"/>
            <w:tcBorders>
              <w:top w:val="single" w:sz="4" w:space="0" w:color="000000"/>
              <w:left w:val="single" w:sz="4" w:space="0" w:color="000000"/>
              <w:bottom w:val="single" w:sz="4" w:space="0" w:color="000000"/>
              <w:right w:val="single" w:sz="4" w:space="0" w:color="000000"/>
            </w:tcBorders>
            <w:hideMark/>
          </w:tcPr>
          <w:p w14:paraId="62BFA773" w14:textId="3E266ACB" w:rsidR="000B126F" w:rsidRPr="00143ED2" w:rsidRDefault="000B126F" w:rsidP="00207AB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Гастроэнтерология</w:t>
            </w:r>
          </w:p>
        </w:tc>
        <w:tc>
          <w:tcPr>
            <w:tcW w:w="7920" w:type="dxa"/>
            <w:tcBorders>
              <w:top w:val="single" w:sz="4" w:space="0" w:color="000000"/>
              <w:left w:val="single" w:sz="4" w:space="0" w:color="000000"/>
              <w:bottom w:val="single" w:sz="4" w:space="0" w:color="000000"/>
              <w:right w:val="single" w:sz="4" w:space="0" w:color="000000"/>
            </w:tcBorders>
            <w:hideMark/>
          </w:tcPr>
          <w:p w14:paraId="6BC546DC" w14:textId="77777777" w:rsidR="006A3185" w:rsidRDefault="006A3185" w:rsidP="006A3185">
            <w:pPr>
              <w:pStyle w:val="a3"/>
              <w:numPr>
                <w:ilvl w:val="0"/>
                <w:numId w:val="40"/>
              </w:numPr>
              <w:rPr>
                <w:lang w:val="en-US"/>
              </w:rPr>
            </w:pPr>
            <w:r>
              <w:rPr>
                <w:lang w:val="kk-KZ"/>
              </w:rPr>
              <w:t>ГЭРА</w:t>
            </w:r>
          </w:p>
          <w:p w14:paraId="6D87BF6A" w14:textId="0A3C648E" w:rsidR="000B126F" w:rsidRPr="00E734CD" w:rsidRDefault="006A3185" w:rsidP="006A3185">
            <w:pPr>
              <w:pStyle w:val="a3"/>
              <w:numPr>
                <w:ilvl w:val="0"/>
                <w:numId w:val="40"/>
              </w:numPr>
              <w:rPr>
                <w:lang w:val="en-US"/>
              </w:rPr>
            </w:pPr>
            <w:r>
              <w:rPr>
                <w:lang w:val="kk-KZ"/>
              </w:rPr>
              <w:t>Созылмалы С гепатиті</w:t>
            </w:r>
          </w:p>
        </w:tc>
      </w:tr>
      <w:tr w:rsidR="000B126F" w:rsidRPr="0026538B" w14:paraId="4FE77FB7" w14:textId="11378BA2" w:rsidTr="000B126F">
        <w:tc>
          <w:tcPr>
            <w:tcW w:w="2394" w:type="dxa"/>
            <w:tcBorders>
              <w:top w:val="single" w:sz="4" w:space="0" w:color="000000"/>
              <w:left w:val="single" w:sz="4" w:space="0" w:color="000000"/>
              <w:bottom w:val="single" w:sz="4" w:space="0" w:color="000000"/>
              <w:right w:val="single" w:sz="4" w:space="0" w:color="000000"/>
            </w:tcBorders>
            <w:hideMark/>
          </w:tcPr>
          <w:p w14:paraId="761AD0D3" w14:textId="49571809" w:rsidR="000B126F" w:rsidRPr="00143ED2" w:rsidRDefault="000B126F" w:rsidP="00207AB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Гематология</w:t>
            </w:r>
          </w:p>
        </w:tc>
        <w:tc>
          <w:tcPr>
            <w:tcW w:w="7920" w:type="dxa"/>
            <w:tcBorders>
              <w:top w:val="single" w:sz="4" w:space="0" w:color="000000"/>
              <w:left w:val="single" w:sz="4" w:space="0" w:color="000000"/>
              <w:bottom w:val="single" w:sz="4" w:space="0" w:color="000000"/>
              <w:right w:val="single" w:sz="4" w:space="0" w:color="000000"/>
            </w:tcBorders>
            <w:hideMark/>
          </w:tcPr>
          <w:p w14:paraId="6B8CAF2D" w14:textId="547B6926" w:rsidR="000B126F" w:rsidRPr="006A3185" w:rsidRDefault="006A3185" w:rsidP="006A3185">
            <w:pPr>
              <w:pStyle w:val="a3"/>
              <w:numPr>
                <w:ilvl w:val="0"/>
                <w:numId w:val="40"/>
              </w:numPr>
              <w:rPr>
                <w:color w:val="000000" w:themeColor="text1"/>
                <w:lang w:val="en-US"/>
              </w:rPr>
            </w:pPr>
            <w:r w:rsidRPr="006A3185">
              <w:rPr>
                <w:color w:val="000000" w:themeColor="text1"/>
                <w:lang w:val="en-US"/>
              </w:rPr>
              <w:t xml:space="preserve">B-12 </w:t>
            </w:r>
            <w:r w:rsidRPr="006A3185">
              <w:rPr>
                <w:color w:val="000000" w:themeColor="text1"/>
                <w:lang w:val="kk-KZ"/>
              </w:rPr>
              <w:t>дефициттік анемия</w:t>
            </w:r>
          </w:p>
          <w:p w14:paraId="7DCA2B2E" w14:textId="03DE7B9B" w:rsidR="000B126F" w:rsidRPr="006A3185" w:rsidRDefault="006A3185" w:rsidP="006A3185">
            <w:pPr>
              <w:pStyle w:val="a3"/>
              <w:numPr>
                <w:ilvl w:val="0"/>
                <w:numId w:val="40"/>
              </w:numPr>
              <w:rPr>
                <w:color w:val="000000" w:themeColor="text1"/>
                <w:lang w:val="en-US"/>
              </w:rPr>
            </w:pPr>
            <w:r w:rsidRPr="006A3185">
              <w:rPr>
                <w:color w:val="000000" w:themeColor="text1"/>
                <w:lang w:val="kk-KZ"/>
              </w:rPr>
              <w:t>Созылмалы</w:t>
            </w:r>
            <w:r w:rsidR="000B126F" w:rsidRPr="006A3185">
              <w:rPr>
                <w:color w:val="000000" w:themeColor="text1"/>
                <w:lang w:val="kk-KZ"/>
              </w:rPr>
              <w:t xml:space="preserve"> лимфолейкоз</w:t>
            </w:r>
          </w:p>
        </w:tc>
      </w:tr>
      <w:tr w:rsidR="000B126F" w:rsidRPr="0026538B" w14:paraId="74CD1A04" w14:textId="339C921F" w:rsidTr="000B126F">
        <w:tc>
          <w:tcPr>
            <w:tcW w:w="2394" w:type="dxa"/>
            <w:tcBorders>
              <w:top w:val="single" w:sz="4" w:space="0" w:color="000000"/>
              <w:left w:val="single" w:sz="4" w:space="0" w:color="000000"/>
              <w:bottom w:val="single" w:sz="4" w:space="0" w:color="000000"/>
              <w:right w:val="single" w:sz="4" w:space="0" w:color="000000"/>
            </w:tcBorders>
            <w:hideMark/>
          </w:tcPr>
          <w:p w14:paraId="7F1B80FE" w14:textId="68A7C961" w:rsidR="000B126F" w:rsidRPr="00143ED2" w:rsidRDefault="000B126F" w:rsidP="00207AB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Нефрология</w:t>
            </w:r>
          </w:p>
        </w:tc>
        <w:tc>
          <w:tcPr>
            <w:tcW w:w="7920" w:type="dxa"/>
            <w:tcBorders>
              <w:top w:val="single" w:sz="4" w:space="0" w:color="000000"/>
              <w:left w:val="single" w:sz="4" w:space="0" w:color="000000"/>
              <w:bottom w:val="single" w:sz="4" w:space="0" w:color="000000"/>
              <w:right w:val="single" w:sz="4" w:space="0" w:color="000000"/>
            </w:tcBorders>
            <w:hideMark/>
          </w:tcPr>
          <w:p w14:paraId="2C347DDC" w14:textId="06B44383" w:rsidR="000B126F" w:rsidRPr="00E734CD" w:rsidRDefault="006A3185" w:rsidP="006A3185">
            <w:pPr>
              <w:pStyle w:val="a3"/>
              <w:numPr>
                <w:ilvl w:val="0"/>
                <w:numId w:val="40"/>
              </w:numPr>
              <w:rPr>
                <w:lang w:val="kk-KZ"/>
              </w:rPr>
            </w:pPr>
            <w:r>
              <w:rPr>
                <w:lang w:val="kk-KZ"/>
              </w:rPr>
              <w:t xml:space="preserve">Созылмалы бүйрек жеткіліксіздігі </w:t>
            </w:r>
          </w:p>
        </w:tc>
      </w:tr>
      <w:tr w:rsidR="000B126F" w:rsidRPr="0026538B" w14:paraId="2E1F627C" w14:textId="163D8DC4" w:rsidTr="000B126F">
        <w:tc>
          <w:tcPr>
            <w:tcW w:w="2394" w:type="dxa"/>
            <w:tcBorders>
              <w:top w:val="single" w:sz="4" w:space="0" w:color="000000"/>
              <w:left w:val="single" w:sz="4" w:space="0" w:color="000000"/>
              <w:bottom w:val="single" w:sz="4" w:space="0" w:color="000000"/>
              <w:right w:val="single" w:sz="4" w:space="0" w:color="000000"/>
            </w:tcBorders>
            <w:hideMark/>
          </w:tcPr>
          <w:p w14:paraId="7B6BF506" w14:textId="0F2D428B" w:rsidR="000B126F" w:rsidRPr="00143ED2" w:rsidRDefault="000B126F" w:rsidP="00207AB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Эндокринология </w:t>
            </w:r>
          </w:p>
        </w:tc>
        <w:tc>
          <w:tcPr>
            <w:tcW w:w="7920" w:type="dxa"/>
            <w:tcBorders>
              <w:top w:val="single" w:sz="4" w:space="0" w:color="000000"/>
              <w:left w:val="single" w:sz="4" w:space="0" w:color="000000"/>
              <w:bottom w:val="single" w:sz="4" w:space="0" w:color="000000"/>
              <w:right w:val="single" w:sz="4" w:space="0" w:color="000000"/>
            </w:tcBorders>
            <w:hideMark/>
          </w:tcPr>
          <w:p w14:paraId="658EB0BE" w14:textId="2E61BBC9" w:rsidR="000B126F" w:rsidRPr="006A3185" w:rsidRDefault="000B126F" w:rsidP="006A3185">
            <w:pPr>
              <w:pStyle w:val="a3"/>
              <w:numPr>
                <w:ilvl w:val="0"/>
                <w:numId w:val="40"/>
              </w:numPr>
              <w:rPr>
                <w:color w:val="000000" w:themeColor="text1"/>
                <w:lang w:val="en-US"/>
              </w:rPr>
            </w:pPr>
            <w:r w:rsidRPr="006A3185">
              <w:rPr>
                <w:color w:val="000000" w:themeColor="text1"/>
                <w:lang w:val="kk-KZ"/>
              </w:rPr>
              <w:t>Тиреотоксикоз</w:t>
            </w:r>
          </w:p>
        </w:tc>
      </w:tr>
      <w:tr w:rsidR="000B126F" w:rsidRPr="004470C7" w14:paraId="10F9677D" w14:textId="52E6FF9D" w:rsidTr="000B126F">
        <w:tc>
          <w:tcPr>
            <w:tcW w:w="2394" w:type="dxa"/>
            <w:tcBorders>
              <w:top w:val="single" w:sz="4" w:space="0" w:color="000000"/>
              <w:left w:val="single" w:sz="4" w:space="0" w:color="000000"/>
              <w:bottom w:val="single" w:sz="4" w:space="0" w:color="000000"/>
              <w:right w:val="single" w:sz="4" w:space="0" w:color="000000"/>
            </w:tcBorders>
            <w:hideMark/>
          </w:tcPr>
          <w:p w14:paraId="0511F363" w14:textId="1A9A0CD8" w:rsidR="000B126F" w:rsidRPr="00143ED2" w:rsidRDefault="000B126F" w:rsidP="00207AB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Ревматология</w:t>
            </w:r>
          </w:p>
        </w:tc>
        <w:tc>
          <w:tcPr>
            <w:tcW w:w="7920" w:type="dxa"/>
            <w:tcBorders>
              <w:top w:val="single" w:sz="4" w:space="0" w:color="000000"/>
              <w:left w:val="single" w:sz="4" w:space="0" w:color="000000"/>
              <w:bottom w:val="single" w:sz="4" w:space="0" w:color="000000"/>
              <w:right w:val="single" w:sz="4" w:space="0" w:color="000000"/>
            </w:tcBorders>
            <w:hideMark/>
          </w:tcPr>
          <w:p w14:paraId="3059BF77" w14:textId="193DB069" w:rsidR="000B126F" w:rsidRPr="006A3185" w:rsidRDefault="000B126F" w:rsidP="006A3185">
            <w:pPr>
              <w:pStyle w:val="a3"/>
              <w:numPr>
                <w:ilvl w:val="0"/>
                <w:numId w:val="40"/>
              </w:numPr>
              <w:rPr>
                <w:color w:val="000000" w:themeColor="text1"/>
                <w:lang w:val="en-US"/>
              </w:rPr>
            </w:pPr>
            <w:r w:rsidRPr="006A3185">
              <w:rPr>
                <w:color w:val="000000" w:themeColor="text1"/>
                <w:lang w:val="kk-KZ"/>
              </w:rPr>
              <w:t>Ревматоид</w:t>
            </w:r>
            <w:r w:rsidR="006A3185" w:rsidRPr="006A3185">
              <w:rPr>
                <w:color w:val="000000" w:themeColor="text1"/>
                <w:lang w:val="kk-KZ"/>
              </w:rPr>
              <w:t>ты</w:t>
            </w:r>
            <w:r w:rsidRPr="006A3185">
              <w:rPr>
                <w:color w:val="000000" w:themeColor="text1"/>
                <w:lang w:val="kk-KZ"/>
              </w:rPr>
              <w:t xml:space="preserve"> артрит</w:t>
            </w:r>
          </w:p>
          <w:p w14:paraId="1CB2C341" w14:textId="5A29BEBC" w:rsidR="000B126F" w:rsidRPr="002E6D43" w:rsidRDefault="000B126F" w:rsidP="006A3185">
            <w:pPr>
              <w:pStyle w:val="a3"/>
              <w:numPr>
                <w:ilvl w:val="0"/>
                <w:numId w:val="40"/>
              </w:numPr>
              <w:rPr>
                <w:bCs/>
                <w:iCs/>
                <w:lang w:val="kk-KZ"/>
              </w:rPr>
            </w:pPr>
            <w:r w:rsidRPr="00143ED2">
              <w:rPr>
                <w:rStyle w:val="shorttext"/>
                <w:bCs/>
                <w:iCs/>
                <w:lang w:val="kk-KZ"/>
              </w:rPr>
              <w:t>Анкилоз</w:t>
            </w:r>
            <w:r w:rsidR="006A3185">
              <w:rPr>
                <w:rStyle w:val="shorttext"/>
                <w:bCs/>
                <w:iCs/>
                <w:lang w:val="kk-KZ"/>
              </w:rPr>
              <w:t>даушы</w:t>
            </w:r>
            <w:r w:rsidRPr="00143ED2">
              <w:rPr>
                <w:rStyle w:val="shorttext"/>
                <w:bCs/>
                <w:iCs/>
                <w:lang w:val="kk-KZ"/>
              </w:rPr>
              <w:t xml:space="preserve"> спондилит</w:t>
            </w:r>
          </w:p>
        </w:tc>
      </w:tr>
      <w:tr w:rsidR="000B126F" w:rsidRPr="004470C7" w14:paraId="67BE73B0" w14:textId="42D2FCB1" w:rsidTr="000B126F">
        <w:tc>
          <w:tcPr>
            <w:tcW w:w="2394" w:type="dxa"/>
            <w:vMerge w:val="restart"/>
            <w:tcBorders>
              <w:top w:val="single" w:sz="4" w:space="0" w:color="000000"/>
              <w:left w:val="single" w:sz="4" w:space="0" w:color="000000"/>
              <w:right w:val="single" w:sz="4" w:space="0" w:color="000000"/>
            </w:tcBorders>
          </w:tcPr>
          <w:p w14:paraId="1CAE1927" w14:textId="626D50BF" w:rsidR="000B126F" w:rsidRPr="00543467" w:rsidRDefault="009757AA" w:rsidP="00207AB5">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Жедел жағдайлар</w:t>
            </w:r>
          </w:p>
        </w:tc>
        <w:tc>
          <w:tcPr>
            <w:tcW w:w="7920" w:type="dxa"/>
            <w:tcBorders>
              <w:top w:val="single" w:sz="4" w:space="0" w:color="000000"/>
              <w:left w:val="single" w:sz="4" w:space="0" w:color="000000"/>
              <w:bottom w:val="single" w:sz="4" w:space="0" w:color="000000"/>
              <w:right w:val="single" w:sz="4" w:space="0" w:color="000000"/>
            </w:tcBorders>
          </w:tcPr>
          <w:p w14:paraId="252CE7B9" w14:textId="0995DB13" w:rsidR="000B126F" w:rsidRPr="006A3185" w:rsidRDefault="006A3185" w:rsidP="00207AB5">
            <w:pPr>
              <w:pStyle w:val="a3"/>
              <w:numPr>
                <w:ilvl w:val="0"/>
                <w:numId w:val="30"/>
              </w:numPr>
              <w:rPr>
                <w:color w:val="000000" w:themeColor="text1"/>
              </w:rPr>
            </w:pPr>
            <w:r w:rsidRPr="006A3185">
              <w:rPr>
                <w:color w:val="000000" w:themeColor="text1"/>
                <w:lang w:val="kk-KZ"/>
              </w:rPr>
              <w:t xml:space="preserve">Астма статусы </w:t>
            </w:r>
          </w:p>
          <w:p w14:paraId="3004D573" w14:textId="2FF66A34" w:rsidR="000B126F" w:rsidRPr="006A3185" w:rsidRDefault="006A3185" w:rsidP="00207AB5">
            <w:pPr>
              <w:pStyle w:val="a3"/>
              <w:numPr>
                <w:ilvl w:val="0"/>
                <w:numId w:val="30"/>
              </w:numPr>
              <w:rPr>
                <w:color w:val="000000" w:themeColor="text1"/>
              </w:rPr>
            </w:pPr>
            <w:r w:rsidRPr="006A3185">
              <w:rPr>
                <w:color w:val="000000" w:themeColor="text1"/>
                <w:lang w:val="kk-KZ"/>
              </w:rPr>
              <w:t>ЖРДС</w:t>
            </w:r>
          </w:p>
          <w:p w14:paraId="5E07AE81" w14:textId="2A0CA484" w:rsidR="000B126F" w:rsidRPr="006A3185" w:rsidRDefault="000B126F" w:rsidP="006A3185">
            <w:pPr>
              <w:pStyle w:val="a3"/>
              <w:numPr>
                <w:ilvl w:val="0"/>
                <w:numId w:val="30"/>
              </w:numPr>
              <w:rPr>
                <w:color w:val="000000" w:themeColor="text1"/>
              </w:rPr>
            </w:pPr>
            <w:r w:rsidRPr="006A3185">
              <w:rPr>
                <w:color w:val="000000" w:themeColor="text1"/>
              </w:rPr>
              <w:t>Анафилакти</w:t>
            </w:r>
            <w:r w:rsidR="006A3185" w:rsidRPr="006A3185">
              <w:rPr>
                <w:color w:val="000000" w:themeColor="text1"/>
                <w:lang w:val="kk-KZ"/>
              </w:rPr>
              <w:t>калық</w:t>
            </w:r>
            <w:r w:rsidRPr="006A3185">
              <w:rPr>
                <w:color w:val="000000" w:themeColor="text1"/>
              </w:rPr>
              <w:t xml:space="preserve"> шок</w:t>
            </w:r>
          </w:p>
        </w:tc>
      </w:tr>
      <w:tr w:rsidR="000B126F" w:rsidRPr="004470C7" w14:paraId="78C61861" w14:textId="0E0C8402" w:rsidTr="000B126F">
        <w:tc>
          <w:tcPr>
            <w:tcW w:w="2394" w:type="dxa"/>
            <w:vMerge/>
            <w:tcBorders>
              <w:left w:val="single" w:sz="4" w:space="0" w:color="000000"/>
              <w:right w:val="single" w:sz="4" w:space="0" w:color="000000"/>
            </w:tcBorders>
          </w:tcPr>
          <w:p w14:paraId="506D0017" w14:textId="77777777" w:rsidR="000B126F" w:rsidRPr="0026538B" w:rsidRDefault="000B126F" w:rsidP="00207AB5">
            <w:pPr>
              <w:spacing w:after="0" w:line="240" w:lineRule="auto"/>
              <w:rPr>
                <w:rFonts w:ascii="Times New Roman" w:hAnsi="Times New Roman" w:cs="Times New Roman"/>
                <w:sz w:val="24"/>
                <w:szCs w:val="24"/>
              </w:rPr>
            </w:pPr>
          </w:p>
        </w:tc>
        <w:tc>
          <w:tcPr>
            <w:tcW w:w="7920" w:type="dxa"/>
            <w:tcBorders>
              <w:top w:val="single" w:sz="4" w:space="0" w:color="000000"/>
              <w:left w:val="single" w:sz="4" w:space="0" w:color="000000"/>
              <w:bottom w:val="single" w:sz="4" w:space="0" w:color="000000"/>
              <w:right w:val="single" w:sz="4" w:space="0" w:color="000000"/>
            </w:tcBorders>
          </w:tcPr>
          <w:p w14:paraId="00A944EE" w14:textId="00FB34CC" w:rsidR="000B126F" w:rsidRPr="00E734CD" w:rsidRDefault="006A3185" w:rsidP="00207AB5">
            <w:pPr>
              <w:pStyle w:val="a3"/>
              <w:numPr>
                <w:ilvl w:val="0"/>
                <w:numId w:val="30"/>
              </w:numPr>
              <w:rPr>
                <w:lang w:val="en-US"/>
              </w:rPr>
            </w:pPr>
            <w:r>
              <w:rPr>
                <w:lang w:val="kk-KZ"/>
              </w:rPr>
              <w:t>ЖКС</w:t>
            </w:r>
          </w:p>
        </w:tc>
      </w:tr>
      <w:tr w:rsidR="000B126F" w:rsidRPr="004470C7" w14:paraId="4AE2BC93" w14:textId="214B5B94" w:rsidTr="000B126F">
        <w:tc>
          <w:tcPr>
            <w:tcW w:w="2394" w:type="dxa"/>
            <w:vMerge/>
            <w:tcBorders>
              <w:left w:val="single" w:sz="4" w:space="0" w:color="000000"/>
              <w:right w:val="single" w:sz="4" w:space="0" w:color="000000"/>
            </w:tcBorders>
          </w:tcPr>
          <w:p w14:paraId="057734D9" w14:textId="77777777" w:rsidR="000B126F" w:rsidRPr="0026538B" w:rsidRDefault="000B126F" w:rsidP="00207AB5">
            <w:pPr>
              <w:spacing w:after="0" w:line="240" w:lineRule="auto"/>
              <w:rPr>
                <w:rFonts w:ascii="Times New Roman" w:hAnsi="Times New Roman" w:cs="Times New Roman"/>
                <w:sz w:val="24"/>
                <w:szCs w:val="24"/>
              </w:rPr>
            </w:pPr>
          </w:p>
        </w:tc>
        <w:tc>
          <w:tcPr>
            <w:tcW w:w="7920" w:type="dxa"/>
            <w:tcBorders>
              <w:top w:val="single" w:sz="4" w:space="0" w:color="000000"/>
              <w:left w:val="single" w:sz="4" w:space="0" w:color="000000"/>
              <w:bottom w:val="single" w:sz="4" w:space="0" w:color="000000"/>
              <w:right w:val="single" w:sz="4" w:space="0" w:color="000000"/>
            </w:tcBorders>
          </w:tcPr>
          <w:p w14:paraId="49332A18" w14:textId="6A43AD7C" w:rsidR="000B126F" w:rsidRPr="00E734CD" w:rsidRDefault="000B126F" w:rsidP="006A3185">
            <w:pPr>
              <w:pStyle w:val="a3"/>
              <w:numPr>
                <w:ilvl w:val="0"/>
                <w:numId w:val="30"/>
              </w:numPr>
              <w:rPr>
                <w:lang w:val="en-US"/>
              </w:rPr>
            </w:pPr>
            <w:r>
              <w:rPr>
                <w:lang w:val="kk-KZ"/>
              </w:rPr>
              <w:t>Пароксизмаль</w:t>
            </w:r>
            <w:r w:rsidR="006A3185">
              <w:rPr>
                <w:lang w:val="kk-KZ"/>
              </w:rPr>
              <w:t>ды</w:t>
            </w:r>
            <w:r>
              <w:rPr>
                <w:lang w:val="kk-KZ"/>
              </w:rPr>
              <w:t xml:space="preserve"> тахикардия</w:t>
            </w:r>
          </w:p>
        </w:tc>
      </w:tr>
      <w:tr w:rsidR="000B126F" w:rsidRPr="004470C7" w14:paraId="70CFA4EE" w14:textId="51083A9B" w:rsidTr="000B126F">
        <w:tc>
          <w:tcPr>
            <w:tcW w:w="2394" w:type="dxa"/>
            <w:vMerge/>
            <w:tcBorders>
              <w:left w:val="single" w:sz="4" w:space="0" w:color="000000"/>
              <w:bottom w:val="single" w:sz="4" w:space="0" w:color="000000"/>
              <w:right w:val="single" w:sz="4" w:space="0" w:color="000000"/>
            </w:tcBorders>
          </w:tcPr>
          <w:p w14:paraId="1F8C7BAC" w14:textId="77777777" w:rsidR="000B126F" w:rsidRPr="0026538B" w:rsidRDefault="000B126F" w:rsidP="00207AB5">
            <w:pPr>
              <w:spacing w:after="0" w:line="240" w:lineRule="auto"/>
              <w:rPr>
                <w:rFonts w:ascii="Times New Roman" w:hAnsi="Times New Roman" w:cs="Times New Roman"/>
                <w:sz w:val="24"/>
                <w:szCs w:val="24"/>
              </w:rPr>
            </w:pPr>
          </w:p>
        </w:tc>
        <w:tc>
          <w:tcPr>
            <w:tcW w:w="7920" w:type="dxa"/>
            <w:tcBorders>
              <w:top w:val="single" w:sz="4" w:space="0" w:color="000000"/>
              <w:left w:val="single" w:sz="4" w:space="0" w:color="000000"/>
              <w:bottom w:val="single" w:sz="4" w:space="0" w:color="000000"/>
              <w:right w:val="single" w:sz="4" w:space="0" w:color="000000"/>
            </w:tcBorders>
          </w:tcPr>
          <w:p w14:paraId="6B713373" w14:textId="0E8669E1" w:rsidR="000B126F" w:rsidRPr="00543467" w:rsidRDefault="006A3185" w:rsidP="006A3185">
            <w:pPr>
              <w:pStyle w:val="a3"/>
              <w:numPr>
                <w:ilvl w:val="0"/>
                <w:numId w:val="30"/>
              </w:numPr>
            </w:pPr>
            <w:r>
              <w:rPr>
                <w:lang w:val="kk-KZ"/>
              </w:rPr>
              <w:t>СД 2 типіндегі науқастардағы д</w:t>
            </w:r>
            <w:r w:rsidR="000B126F">
              <w:rPr>
                <w:lang w:val="kk-KZ"/>
              </w:rPr>
              <w:t>иабети</w:t>
            </w:r>
            <w:r>
              <w:rPr>
                <w:lang w:val="kk-KZ"/>
              </w:rPr>
              <w:t>калық</w:t>
            </w:r>
            <w:r w:rsidR="000B126F">
              <w:rPr>
                <w:lang w:val="kk-KZ"/>
              </w:rPr>
              <w:t xml:space="preserve"> кома </w:t>
            </w:r>
          </w:p>
        </w:tc>
      </w:tr>
      <w:tr w:rsidR="000B126F" w:rsidRPr="00543467" w14:paraId="16372663" w14:textId="4C9AF863" w:rsidTr="000B126F">
        <w:tc>
          <w:tcPr>
            <w:tcW w:w="2394" w:type="dxa"/>
            <w:tcBorders>
              <w:top w:val="single" w:sz="4" w:space="0" w:color="000000"/>
              <w:left w:val="single" w:sz="4" w:space="0" w:color="000000"/>
              <w:bottom w:val="single" w:sz="4" w:space="0" w:color="000000"/>
              <w:right w:val="single" w:sz="4" w:space="0" w:color="000000"/>
            </w:tcBorders>
          </w:tcPr>
          <w:p w14:paraId="12E02ECE" w14:textId="09202431" w:rsidR="000B126F" w:rsidRPr="00543467" w:rsidRDefault="009757AA" w:rsidP="00207AB5">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Жүйке жүйесі және неврология негіздері </w:t>
            </w:r>
          </w:p>
        </w:tc>
        <w:tc>
          <w:tcPr>
            <w:tcW w:w="7920" w:type="dxa"/>
            <w:tcBorders>
              <w:top w:val="single" w:sz="4" w:space="0" w:color="000000"/>
              <w:left w:val="single" w:sz="4" w:space="0" w:color="000000"/>
              <w:bottom w:val="single" w:sz="4" w:space="0" w:color="000000"/>
              <w:right w:val="single" w:sz="4" w:space="0" w:color="000000"/>
            </w:tcBorders>
          </w:tcPr>
          <w:p w14:paraId="3D703F3F" w14:textId="1841D099" w:rsidR="000B126F" w:rsidRPr="006F09DE" w:rsidRDefault="000B126F" w:rsidP="00207AB5">
            <w:pPr>
              <w:spacing w:after="0" w:line="240" w:lineRule="auto"/>
              <w:rPr>
                <w:rFonts w:ascii="Times New Roman" w:hAnsi="Times New Roman" w:cs="Times New Roman"/>
                <w:b/>
                <w:bCs/>
                <w:sz w:val="24"/>
                <w:szCs w:val="24"/>
                <w:lang w:val="kk-KZ"/>
              </w:rPr>
            </w:pPr>
          </w:p>
        </w:tc>
      </w:tr>
      <w:tr w:rsidR="000B126F" w:rsidRPr="0026538B" w14:paraId="5591DE20" w14:textId="27D371AE" w:rsidTr="000B126F">
        <w:trPr>
          <w:trHeight w:val="58"/>
        </w:trPr>
        <w:tc>
          <w:tcPr>
            <w:tcW w:w="2394" w:type="dxa"/>
            <w:vMerge w:val="restart"/>
            <w:tcBorders>
              <w:top w:val="single" w:sz="4" w:space="0" w:color="000000"/>
              <w:left w:val="single" w:sz="4" w:space="0" w:color="000000"/>
              <w:right w:val="single" w:sz="4" w:space="0" w:color="000000"/>
            </w:tcBorders>
          </w:tcPr>
          <w:p w14:paraId="353E68E0" w14:textId="52C223F1" w:rsidR="000B126F" w:rsidRPr="00543467" w:rsidRDefault="009757AA" w:rsidP="009757A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Ми қан тамырлары  аурулары </w:t>
            </w:r>
          </w:p>
        </w:tc>
        <w:tc>
          <w:tcPr>
            <w:tcW w:w="7920" w:type="dxa"/>
            <w:tcBorders>
              <w:top w:val="single" w:sz="4" w:space="0" w:color="000000"/>
              <w:left w:val="single" w:sz="4" w:space="0" w:color="000000"/>
              <w:bottom w:val="single" w:sz="4" w:space="0" w:color="000000"/>
              <w:right w:val="single" w:sz="4" w:space="0" w:color="000000"/>
            </w:tcBorders>
          </w:tcPr>
          <w:p w14:paraId="364A259E" w14:textId="61F14B9C" w:rsidR="000B126F" w:rsidRPr="00E56BDD" w:rsidRDefault="000B126F" w:rsidP="00DA633A">
            <w:pPr>
              <w:pStyle w:val="a3"/>
              <w:numPr>
                <w:ilvl w:val="0"/>
                <w:numId w:val="34"/>
              </w:numPr>
              <w:ind w:left="10" w:firstLine="284"/>
            </w:pPr>
            <w:r>
              <w:t>Люмбоишалгия</w:t>
            </w:r>
            <w:r w:rsidRPr="008933E7">
              <w:t xml:space="preserve"> </w:t>
            </w:r>
          </w:p>
        </w:tc>
      </w:tr>
      <w:tr w:rsidR="000B126F" w:rsidRPr="0026538B" w14:paraId="4A6AE360" w14:textId="77777777" w:rsidTr="000B126F">
        <w:tc>
          <w:tcPr>
            <w:tcW w:w="2394" w:type="dxa"/>
            <w:vMerge/>
            <w:tcBorders>
              <w:top w:val="single" w:sz="4" w:space="0" w:color="000000"/>
              <w:left w:val="single" w:sz="4" w:space="0" w:color="000000"/>
              <w:right w:val="single" w:sz="4" w:space="0" w:color="000000"/>
            </w:tcBorders>
          </w:tcPr>
          <w:p w14:paraId="596C06C7" w14:textId="77777777" w:rsidR="000B126F" w:rsidRDefault="000B126F" w:rsidP="00207AB5">
            <w:pPr>
              <w:spacing w:after="0" w:line="240" w:lineRule="auto"/>
              <w:rPr>
                <w:rFonts w:ascii="Times New Roman" w:hAnsi="Times New Roman" w:cs="Times New Roman"/>
                <w:sz w:val="24"/>
                <w:szCs w:val="24"/>
                <w:lang w:val="kk-KZ"/>
              </w:rPr>
            </w:pPr>
          </w:p>
        </w:tc>
        <w:tc>
          <w:tcPr>
            <w:tcW w:w="7920" w:type="dxa"/>
            <w:tcBorders>
              <w:top w:val="single" w:sz="4" w:space="0" w:color="000000"/>
              <w:left w:val="single" w:sz="4" w:space="0" w:color="000000"/>
              <w:bottom w:val="single" w:sz="4" w:space="0" w:color="000000"/>
              <w:right w:val="single" w:sz="4" w:space="0" w:color="000000"/>
            </w:tcBorders>
          </w:tcPr>
          <w:p w14:paraId="204CE958" w14:textId="0CFCA0AE" w:rsidR="000B126F" w:rsidRDefault="009757AA" w:rsidP="00DA633A">
            <w:pPr>
              <w:pStyle w:val="a3"/>
              <w:numPr>
                <w:ilvl w:val="0"/>
                <w:numId w:val="34"/>
              </w:numPr>
              <w:ind w:left="10" w:firstLine="284"/>
            </w:pPr>
            <w:r>
              <w:rPr>
                <w:lang w:val="kk-KZ"/>
              </w:rPr>
              <w:t>Бас ми қан айналым жедел бұзылысы</w:t>
            </w:r>
          </w:p>
        </w:tc>
      </w:tr>
      <w:tr w:rsidR="000B126F" w:rsidRPr="0026538B" w14:paraId="59AC8512" w14:textId="58B973D3" w:rsidTr="000B126F">
        <w:tc>
          <w:tcPr>
            <w:tcW w:w="2394" w:type="dxa"/>
            <w:vMerge w:val="restart"/>
            <w:tcBorders>
              <w:top w:val="single" w:sz="4" w:space="0" w:color="000000"/>
              <w:left w:val="single" w:sz="4" w:space="0" w:color="000000"/>
              <w:right w:val="single" w:sz="4" w:space="0" w:color="000000"/>
            </w:tcBorders>
          </w:tcPr>
          <w:p w14:paraId="31BC0356" w14:textId="44754BDC" w:rsidR="000B126F" w:rsidRPr="00543467" w:rsidRDefault="009757AA" w:rsidP="00207AB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ОЖЖ-нің инфекциялық аурулары</w:t>
            </w:r>
          </w:p>
        </w:tc>
        <w:tc>
          <w:tcPr>
            <w:tcW w:w="7920" w:type="dxa"/>
            <w:tcBorders>
              <w:top w:val="single" w:sz="4" w:space="0" w:color="000000"/>
              <w:left w:val="single" w:sz="4" w:space="0" w:color="000000"/>
              <w:bottom w:val="single" w:sz="4" w:space="0" w:color="000000"/>
              <w:right w:val="single" w:sz="4" w:space="0" w:color="000000"/>
            </w:tcBorders>
          </w:tcPr>
          <w:p w14:paraId="14D8BBE2" w14:textId="0D28D346" w:rsidR="000B126F" w:rsidRPr="008933E7" w:rsidRDefault="009757AA" w:rsidP="00DA633A">
            <w:pPr>
              <w:pStyle w:val="a3"/>
              <w:numPr>
                <w:ilvl w:val="0"/>
                <w:numId w:val="34"/>
              </w:numPr>
              <w:ind w:left="10" w:firstLine="284"/>
            </w:pPr>
            <w:r>
              <w:rPr>
                <w:lang w:val="kk-KZ"/>
              </w:rPr>
              <w:t>Вирусты</w:t>
            </w:r>
            <w:r w:rsidR="000B126F" w:rsidRPr="008933E7">
              <w:rPr>
                <w:lang w:val="kk-KZ"/>
              </w:rPr>
              <w:t xml:space="preserve"> менингит</w:t>
            </w:r>
          </w:p>
        </w:tc>
      </w:tr>
      <w:tr w:rsidR="000B126F" w:rsidRPr="0026538B" w14:paraId="7FA0F926" w14:textId="787F0991" w:rsidTr="000B126F">
        <w:tc>
          <w:tcPr>
            <w:tcW w:w="2394" w:type="dxa"/>
            <w:vMerge/>
            <w:tcBorders>
              <w:left w:val="single" w:sz="4" w:space="0" w:color="000000"/>
              <w:right w:val="single" w:sz="4" w:space="0" w:color="000000"/>
            </w:tcBorders>
          </w:tcPr>
          <w:p w14:paraId="49DE8297" w14:textId="77777777" w:rsidR="000B126F" w:rsidRDefault="000B126F" w:rsidP="00207AB5">
            <w:pPr>
              <w:spacing w:after="0" w:line="240" w:lineRule="auto"/>
              <w:rPr>
                <w:rFonts w:ascii="Times New Roman" w:hAnsi="Times New Roman" w:cs="Times New Roman"/>
                <w:sz w:val="24"/>
                <w:szCs w:val="24"/>
                <w:lang w:val="kk-KZ"/>
              </w:rPr>
            </w:pPr>
          </w:p>
        </w:tc>
        <w:tc>
          <w:tcPr>
            <w:tcW w:w="7920" w:type="dxa"/>
            <w:tcBorders>
              <w:top w:val="single" w:sz="4" w:space="0" w:color="000000"/>
              <w:left w:val="single" w:sz="4" w:space="0" w:color="000000"/>
              <w:bottom w:val="single" w:sz="4" w:space="0" w:color="000000"/>
              <w:right w:val="single" w:sz="4" w:space="0" w:color="000000"/>
            </w:tcBorders>
          </w:tcPr>
          <w:p w14:paraId="7844BA03" w14:textId="298E5170" w:rsidR="000B126F" w:rsidRPr="00E56BDD" w:rsidRDefault="009757AA" w:rsidP="009757AA">
            <w:pPr>
              <w:pStyle w:val="a3"/>
              <w:numPr>
                <w:ilvl w:val="0"/>
                <w:numId w:val="34"/>
              </w:numPr>
              <w:ind w:left="10" w:firstLine="284"/>
            </w:pPr>
            <w:r>
              <w:rPr>
                <w:lang w:val="kk-KZ"/>
              </w:rPr>
              <w:t xml:space="preserve">Екіншілік іріңді менингит </w:t>
            </w:r>
          </w:p>
        </w:tc>
      </w:tr>
      <w:tr w:rsidR="000B126F" w:rsidRPr="0026538B" w14:paraId="76DB5D58" w14:textId="39249F6C" w:rsidTr="000B126F">
        <w:tc>
          <w:tcPr>
            <w:tcW w:w="2394" w:type="dxa"/>
            <w:vMerge/>
            <w:tcBorders>
              <w:left w:val="single" w:sz="4" w:space="0" w:color="000000"/>
              <w:right w:val="single" w:sz="4" w:space="0" w:color="000000"/>
            </w:tcBorders>
          </w:tcPr>
          <w:p w14:paraId="6D0859AF" w14:textId="77777777" w:rsidR="000B126F" w:rsidRDefault="000B126F" w:rsidP="00207AB5">
            <w:pPr>
              <w:spacing w:after="0" w:line="240" w:lineRule="auto"/>
              <w:rPr>
                <w:rFonts w:ascii="Times New Roman" w:hAnsi="Times New Roman" w:cs="Times New Roman"/>
                <w:sz w:val="24"/>
                <w:szCs w:val="24"/>
                <w:lang w:val="kk-KZ"/>
              </w:rPr>
            </w:pPr>
          </w:p>
        </w:tc>
        <w:tc>
          <w:tcPr>
            <w:tcW w:w="7920" w:type="dxa"/>
            <w:tcBorders>
              <w:top w:val="single" w:sz="4" w:space="0" w:color="000000"/>
              <w:left w:val="single" w:sz="4" w:space="0" w:color="000000"/>
              <w:bottom w:val="single" w:sz="4" w:space="0" w:color="000000"/>
              <w:right w:val="single" w:sz="4" w:space="0" w:color="000000"/>
            </w:tcBorders>
          </w:tcPr>
          <w:p w14:paraId="74658CE7" w14:textId="1B8F2C6D" w:rsidR="000B126F" w:rsidRPr="009757AA" w:rsidRDefault="009757AA" w:rsidP="009757AA">
            <w:pPr>
              <w:pStyle w:val="a3"/>
              <w:numPr>
                <w:ilvl w:val="0"/>
                <w:numId w:val="34"/>
              </w:numPr>
              <w:ind w:left="10" w:firstLine="284"/>
              <w:rPr>
                <w:color w:val="000000" w:themeColor="text1"/>
              </w:rPr>
            </w:pPr>
            <w:r w:rsidRPr="009757AA">
              <w:rPr>
                <w:color w:val="000000" w:themeColor="text1"/>
                <w:lang w:val="kk-KZ"/>
              </w:rPr>
              <w:t xml:space="preserve">Үшінші нерв невралгиясы  </w:t>
            </w:r>
          </w:p>
        </w:tc>
      </w:tr>
      <w:tr w:rsidR="000B126F" w:rsidRPr="0026538B" w14:paraId="6D653A5A" w14:textId="4AD0F530" w:rsidTr="000B126F">
        <w:tc>
          <w:tcPr>
            <w:tcW w:w="2394" w:type="dxa"/>
            <w:vMerge/>
            <w:tcBorders>
              <w:left w:val="single" w:sz="4" w:space="0" w:color="000000"/>
              <w:right w:val="single" w:sz="4" w:space="0" w:color="000000"/>
            </w:tcBorders>
          </w:tcPr>
          <w:p w14:paraId="07A2D621" w14:textId="77777777" w:rsidR="000B126F" w:rsidRDefault="000B126F" w:rsidP="00207AB5">
            <w:pPr>
              <w:spacing w:after="0" w:line="240" w:lineRule="auto"/>
              <w:rPr>
                <w:rFonts w:ascii="Times New Roman" w:hAnsi="Times New Roman" w:cs="Times New Roman"/>
                <w:sz w:val="24"/>
                <w:szCs w:val="24"/>
                <w:lang w:val="kk-KZ"/>
              </w:rPr>
            </w:pPr>
          </w:p>
        </w:tc>
        <w:tc>
          <w:tcPr>
            <w:tcW w:w="7920" w:type="dxa"/>
            <w:tcBorders>
              <w:top w:val="single" w:sz="4" w:space="0" w:color="000000"/>
              <w:left w:val="single" w:sz="4" w:space="0" w:color="000000"/>
              <w:bottom w:val="single" w:sz="4" w:space="0" w:color="000000"/>
              <w:right w:val="single" w:sz="4" w:space="0" w:color="000000"/>
            </w:tcBorders>
          </w:tcPr>
          <w:p w14:paraId="0CFD52FC" w14:textId="2C818040" w:rsidR="000B126F" w:rsidRPr="00E56BDD" w:rsidRDefault="000B126F" w:rsidP="00DA633A">
            <w:pPr>
              <w:pStyle w:val="a3"/>
              <w:numPr>
                <w:ilvl w:val="0"/>
                <w:numId w:val="34"/>
              </w:numPr>
              <w:ind w:left="10" w:firstLine="284"/>
            </w:pPr>
            <w:r w:rsidRPr="00E56BDD">
              <w:t xml:space="preserve">Мигрень </w:t>
            </w:r>
            <w:r>
              <w:t>(гемикрания)</w:t>
            </w:r>
          </w:p>
        </w:tc>
      </w:tr>
      <w:tr w:rsidR="000B126F" w:rsidRPr="00D82290" w14:paraId="6806FCB1" w14:textId="43714E2B" w:rsidTr="000B126F">
        <w:tc>
          <w:tcPr>
            <w:tcW w:w="2394" w:type="dxa"/>
            <w:tcBorders>
              <w:top w:val="single" w:sz="4" w:space="0" w:color="000000"/>
              <w:left w:val="single" w:sz="4" w:space="0" w:color="000000"/>
              <w:bottom w:val="single" w:sz="4" w:space="0" w:color="000000"/>
              <w:right w:val="single" w:sz="4" w:space="0" w:color="000000"/>
            </w:tcBorders>
          </w:tcPr>
          <w:p w14:paraId="7A961525" w14:textId="6C5A5DCC" w:rsidR="000B126F" w:rsidRPr="008F08E9" w:rsidRDefault="009757AA" w:rsidP="00207AB5">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Неврологиядағы жедел жағдайлар</w:t>
            </w:r>
          </w:p>
        </w:tc>
        <w:tc>
          <w:tcPr>
            <w:tcW w:w="7920" w:type="dxa"/>
            <w:tcBorders>
              <w:top w:val="single" w:sz="4" w:space="0" w:color="000000"/>
              <w:left w:val="single" w:sz="4" w:space="0" w:color="000000"/>
              <w:bottom w:val="single" w:sz="4" w:space="0" w:color="000000"/>
              <w:right w:val="single" w:sz="4" w:space="0" w:color="000000"/>
            </w:tcBorders>
          </w:tcPr>
          <w:p w14:paraId="5C33022C" w14:textId="50E39F89" w:rsidR="000B126F" w:rsidRPr="00E56BDD" w:rsidRDefault="000B126F" w:rsidP="00207AB5">
            <w:pPr>
              <w:pStyle w:val="a3"/>
              <w:numPr>
                <w:ilvl w:val="0"/>
                <w:numId w:val="33"/>
              </w:numPr>
            </w:pPr>
            <w:r w:rsidRPr="00E56BDD">
              <w:rPr>
                <w:lang w:val="kk-KZ"/>
              </w:rPr>
              <w:t>Ишеми</w:t>
            </w:r>
            <w:r w:rsidR="009757AA">
              <w:rPr>
                <w:lang w:val="kk-KZ"/>
              </w:rPr>
              <w:t>ялық</w:t>
            </w:r>
            <w:r w:rsidRPr="00E56BDD">
              <w:rPr>
                <w:lang w:val="kk-KZ"/>
              </w:rPr>
              <w:t xml:space="preserve"> инсульт</w:t>
            </w:r>
          </w:p>
          <w:p w14:paraId="764F10A1" w14:textId="1CC4EF54" w:rsidR="000B126F" w:rsidRDefault="000B126F" w:rsidP="00207AB5">
            <w:pPr>
              <w:pStyle w:val="a3"/>
              <w:numPr>
                <w:ilvl w:val="0"/>
                <w:numId w:val="33"/>
              </w:numPr>
              <w:rPr>
                <w:lang w:val="kk-KZ"/>
              </w:rPr>
            </w:pPr>
            <w:r>
              <w:rPr>
                <w:lang w:val="kk-KZ"/>
              </w:rPr>
              <w:t>Г</w:t>
            </w:r>
            <w:r w:rsidRPr="006F09DE">
              <w:rPr>
                <w:lang w:val="kk-KZ"/>
              </w:rPr>
              <w:t>емор</w:t>
            </w:r>
            <w:r>
              <w:rPr>
                <w:lang w:val="kk-KZ"/>
              </w:rPr>
              <w:t>раги</w:t>
            </w:r>
            <w:r w:rsidR="009757AA">
              <w:rPr>
                <w:lang w:val="kk-KZ"/>
              </w:rPr>
              <w:t>ялық</w:t>
            </w:r>
            <w:r w:rsidRPr="006F09DE">
              <w:rPr>
                <w:lang w:val="kk-KZ"/>
              </w:rPr>
              <w:t xml:space="preserve"> инсульт</w:t>
            </w:r>
            <w:r w:rsidRPr="00E56BDD">
              <w:rPr>
                <w:lang w:val="kk-KZ"/>
              </w:rPr>
              <w:t xml:space="preserve"> </w:t>
            </w:r>
          </w:p>
          <w:p w14:paraId="4763ED9F" w14:textId="0FAEB5BE" w:rsidR="000B126F" w:rsidRPr="00E56BDD" w:rsidRDefault="000B126F" w:rsidP="00207AB5">
            <w:pPr>
              <w:pStyle w:val="a3"/>
              <w:numPr>
                <w:ilvl w:val="0"/>
                <w:numId w:val="33"/>
              </w:numPr>
              <w:rPr>
                <w:lang w:val="kk-KZ"/>
              </w:rPr>
            </w:pPr>
            <w:r w:rsidRPr="00E56BDD">
              <w:rPr>
                <w:lang w:val="kk-KZ"/>
              </w:rPr>
              <w:t>Субарахноидаль</w:t>
            </w:r>
            <w:r w:rsidR="009757AA">
              <w:rPr>
                <w:lang w:val="kk-KZ"/>
              </w:rPr>
              <w:t xml:space="preserve">ды қан құйылу </w:t>
            </w:r>
          </w:p>
          <w:p w14:paraId="6AB6206E" w14:textId="04BC2109" w:rsidR="000B126F" w:rsidRPr="009757AA" w:rsidRDefault="009757AA" w:rsidP="009757AA">
            <w:pPr>
              <w:pStyle w:val="a3"/>
              <w:numPr>
                <w:ilvl w:val="0"/>
                <w:numId w:val="33"/>
              </w:numPr>
              <w:rPr>
                <w:lang w:val="kk-KZ"/>
              </w:rPr>
            </w:pPr>
            <w:r w:rsidRPr="009757AA">
              <w:rPr>
                <w:lang w:val="kk-KZ"/>
              </w:rPr>
              <w:t>Жайылмалы тоникалық-клоникалық құрысулармен көрінетін эпилепсия</w:t>
            </w:r>
          </w:p>
        </w:tc>
      </w:tr>
      <w:tr w:rsidR="000B126F" w:rsidRPr="0026538B" w14:paraId="277B8E4D" w14:textId="18E373A8" w:rsidTr="000B126F">
        <w:tc>
          <w:tcPr>
            <w:tcW w:w="2394" w:type="dxa"/>
            <w:tcBorders>
              <w:top w:val="single" w:sz="4" w:space="0" w:color="000000"/>
              <w:left w:val="single" w:sz="4" w:space="0" w:color="000000"/>
              <w:bottom w:val="single" w:sz="4" w:space="0" w:color="000000"/>
              <w:right w:val="single" w:sz="4" w:space="0" w:color="000000"/>
            </w:tcBorders>
          </w:tcPr>
          <w:p w14:paraId="1F18E3A4" w14:textId="13B7835E" w:rsidR="000B126F" w:rsidRPr="00543467" w:rsidRDefault="000B126F" w:rsidP="00207AB5">
            <w:pPr>
              <w:spacing w:after="0" w:line="240" w:lineRule="auto"/>
              <w:rPr>
                <w:rFonts w:ascii="Times New Roman" w:hAnsi="Times New Roman" w:cs="Times New Roman"/>
                <w:b/>
                <w:bCs/>
                <w:sz w:val="24"/>
                <w:szCs w:val="24"/>
                <w:lang w:val="kk-KZ"/>
              </w:rPr>
            </w:pPr>
            <w:r w:rsidRPr="00543467">
              <w:rPr>
                <w:rFonts w:ascii="Times New Roman" w:hAnsi="Times New Roman" w:cs="Times New Roman"/>
                <w:b/>
                <w:bCs/>
                <w:sz w:val="24"/>
                <w:szCs w:val="24"/>
                <w:lang w:val="kk-KZ"/>
              </w:rPr>
              <w:t>Педиатрия</w:t>
            </w:r>
          </w:p>
        </w:tc>
        <w:tc>
          <w:tcPr>
            <w:tcW w:w="7920" w:type="dxa"/>
            <w:tcBorders>
              <w:top w:val="single" w:sz="4" w:space="0" w:color="000000"/>
              <w:left w:val="single" w:sz="4" w:space="0" w:color="000000"/>
              <w:bottom w:val="single" w:sz="4" w:space="0" w:color="000000"/>
              <w:right w:val="single" w:sz="4" w:space="0" w:color="000000"/>
            </w:tcBorders>
          </w:tcPr>
          <w:p w14:paraId="18E1BF7B" w14:textId="77777777" w:rsidR="000B126F" w:rsidRDefault="000B126F" w:rsidP="00207AB5">
            <w:pPr>
              <w:spacing w:after="0" w:line="240" w:lineRule="auto"/>
              <w:rPr>
                <w:rFonts w:ascii="Times New Roman" w:hAnsi="Times New Roman" w:cs="Times New Roman"/>
                <w:sz w:val="24"/>
                <w:szCs w:val="24"/>
                <w:lang w:val="en-US"/>
              </w:rPr>
            </w:pPr>
          </w:p>
        </w:tc>
      </w:tr>
      <w:tr w:rsidR="000B126F" w:rsidRPr="0026538B" w14:paraId="71CF34E8" w14:textId="5CAFE01A" w:rsidTr="000B126F">
        <w:tc>
          <w:tcPr>
            <w:tcW w:w="2394" w:type="dxa"/>
            <w:tcBorders>
              <w:top w:val="single" w:sz="4" w:space="0" w:color="000000"/>
              <w:left w:val="single" w:sz="4" w:space="0" w:color="000000"/>
              <w:bottom w:val="single" w:sz="4" w:space="0" w:color="000000"/>
              <w:right w:val="single" w:sz="4" w:space="0" w:color="000000"/>
            </w:tcBorders>
          </w:tcPr>
          <w:p w14:paraId="43685AB2" w14:textId="6257D129" w:rsidR="000B126F" w:rsidRPr="00543467" w:rsidRDefault="000B126F" w:rsidP="00207AB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Пульмонология</w:t>
            </w:r>
          </w:p>
        </w:tc>
        <w:tc>
          <w:tcPr>
            <w:tcW w:w="7920" w:type="dxa"/>
            <w:tcBorders>
              <w:top w:val="single" w:sz="4" w:space="0" w:color="000000"/>
              <w:left w:val="single" w:sz="4" w:space="0" w:color="000000"/>
              <w:bottom w:val="single" w:sz="4" w:space="0" w:color="000000"/>
              <w:right w:val="single" w:sz="4" w:space="0" w:color="000000"/>
            </w:tcBorders>
          </w:tcPr>
          <w:p w14:paraId="7BAE0D6F" w14:textId="69C648C3" w:rsidR="000B126F" w:rsidRPr="00B222A3" w:rsidRDefault="000B126F" w:rsidP="00B222A3">
            <w:pPr>
              <w:pStyle w:val="a3"/>
              <w:numPr>
                <w:ilvl w:val="0"/>
                <w:numId w:val="39"/>
              </w:numPr>
              <w:rPr>
                <w:lang w:val="kk-KZ"/>
              </w:rPr>
            </w:pPr>
            <w:r w:rsidRPr="002548D6">
              <w:t>Хлами</w:t>
            </w:r>
            <w:r w:rsidR="009757AA">
              <w:t>диоз</w:t>
            </w:r>
            <w:r w:rsidR="009757AA">
              <w:rPr>
                <w:lang w:val="kk-KZ"/>
              </w:rPr>
              <w:t>ды</w:t>
            </w:r>
            <w:r w:rsidRPr="002548D6">
              <w:t xml:space="preserve"> пневмония</w:t>
            </w:r>
            <w:r w:rsidRPr="00B222A3">
              <w:rPr>
                <w:lang w:val="kk-KZ"/>
              </w:rPr>
              <w:t xml:space="preserve"> </w:t>
            </w:r>
          </w:p>
          <w:p w14:paraId="156C2B8B" w14:textId="4BD54951" w:rsidR="000B126F" w:rsidRPr="00B222A3" w:rsidRDefault="000B126F" w:rsidP="00B222A3">
            <w:pPr>
              <w:pStyle w:val="a3"/>
              <w:numPr>
                <w:ilvl w:val="0"/>
                <w:numId w:val="39"/>
              </w:numPr>
              <w:rPr>
                <w:lang w:val="kk-KZ"/>
              </w:rPr>
            </w:pPr>
            <w:r w:rsidRPr="00B222A3">
              <w:rPr>
                <w:lang w:val="kk-KZ"/>
              </w:rPr>
              <w:t>Бронхиолит</w:t>
            </w:r>
          </w:p>
        </w:tc>
      </w:tr>
      <w:tr w:rsidR="000B126F" w:rsidRPr="0026538B" w14:paraId="2232337C" w14:textId="2C45B673" w:rsidTr="000B126F">
        <w:tc>
          <w:tcPr>
            <w:tcW w:w="2394" w:type="dxa"/>
            <w:tcBorders>
              <w:top w:val="single" w:sz="4" w:space="0" w:color="000000"/>
              <w:left w:val="single" w:sz="4" w:space="0" w:color="000000"/>
              <w:bottom w:val="single" w:sz="4" w:space="0" w:color="000000"/>
              <w:right w:val="single" w:sz="4" w:space="0" w:color="000000"/>
            </w:tcBorders>
          </w:tcPr>
          <w:p w14:paraId="48C1A35D" w14:textId="14055838" w:rsidR="000B126F" w:rsidRPr="00543467" w:rsidRDefault="000B126F" w:rsidP="00207AB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Кардиология </w:t>
            </w:r>
          </w:p>
        </w:tc>
        <w:tc>
          <w:tcPr>
            <w:tcW w:w="7920" w:type="dxa"/>
            <w:tcBorders>
              <w:top w:val="single" w:sz="4" w:space="0" w:color="000000"/>
              <w:left w:val="single" w:sz="4" w:space="0" w:color="000000"/>
              <w:bottom w:val="single" w:sz="4" w:space="0" w:color="000000"/>
              <w:right w:val="single" w:sz="4" w:space="0" w:color="000000"/>
            </w:tcBorders>
          </w:tcPr>
          <w:p w14:paraId="201747C2" w14:textId="6C026E06" w:rsidR="000B126F" w:rsidRPr="002548D6" w:rsidRDefault="009757AA" w:rsidP="00B222A3">
            <w:pPr>
              <w:pStyle w:val="a3"/>
              <w:numPr>
                <w:ilvl w:val="0"/>
                <w:numId w:val="39"/>
              </w:numPr>
            </w:pPr>
            <w:r>
              <w:rPr>
                <w:lang w:val="kk-KZ"/>
              </w:rPr>
              <w:t>Жүректің туа пайда болған ақауы</w:t>
            </w:r>
          </w:p>
          <w:p w14:paraId="47A50EB6" w14:textId="755C1548" w:rsidR="000B126F" w:rsidRPr="00B222A3" w:rsidRDefault="000B126F" w:rsidP="00B222A3">
            <w:pPr>
              <w:pStyle w:val="a3"/>
              <w:numPr>
                <w:ilvl w:val="0"/>
                <w:numId w:val="39"/>
              </w:numPr>
              <w:rPr>
                <w:lang w:val="en-US"/>
              </w:rPr>
            </w:pPr>
            <w:r>
              <w:t>Миокардит</w:t>
            </w:r>
          </w:p>
        </w:tc>
      </w:tr>
      <w:tr w:rsidR="000B126F" w:rsidRPr="0026538B" w14:paraId="1B8F7E58" w14:textId="77777777" w:rsidTr="000B126F">
        <w:tc>
          <w:tcPr>
            <w:tcW w:w="2394" w:type="dxa"/>
            <w:tcBorders>
              <w:top w:val="single" w:sz="4" w:space="0" w:color="000000"/>
              <w:left w:val="single" w:sz="4" w:space="0" w:color="000000"/>
              <w:bottom w:val="single" w:sz="4" w:space="0" w:color="000000"/>
              <w:right w:val="single" w:sz="4" w:space="0" w:color="000000"/>
            </w:tcBorders>
          </w:tcPr>
          <w:p w14:paraId="396DC660" w14:textId="12AC8149" w:rsidR="000B126F" w:rsidRDefault="000B126F" w:rsidP="00207AB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Ревматология</w:t>
            </w:r>
          </w:p>
        </w:tc>
        <w:tc>
          <w:tcPr>
            <w:tcW w:w="7920" w:type="dxa"/>
            <w:tcBorders>
              <w:top w:val="single" w:sz="4" w:space="0" w:color="000000"/>
              <w:left w:val="single" w:sz="4" w:space="0" w:color="000000"/>
              <w:bottom w:val="single" w:sz="4" w:space="0" w:color="000000"/>
              <w:right w:val="single" w:sz="4" w:space="0" w:color="000000"/>
            </w:tcBorders>
          </w:tcPr>
          <w:p w14:paraId="43602FA9" w14:textId="3AA47613" w:rsidR="000B126F" w:rsidRPr="002548D6" w:rsidRDefault="000E7F4D" w:rsidP="00B222A3">
            <w:pPr>
              <w:pStyle w:val="a3"/>
              <w:numPr>
                <w:ilvl w:val="0"/>
                <w:numId w:val="39"/>
              </w:numPr>
            </w:pPr>
            <w:r>
              <w:rPr>
                <w:lang w:val="kk-KZ"/>
              </w:rPr>
              <w:t>ЖРҚ</w:t>
            </w:r>
          </w:p>
        </w:tc>
      </w:tr>
      <w:tr w:rsidR="000B126F" w:rsidRPr="0026538B" w14:paraId="3E7AB0DA" w14:textId="6ECE9724" w:rsidTr="000B126F">
        <w:trPr>
          <w:trHeight w:val="211"/>
        </w:trPr>
        <w:tc>
          <w:tcPr>
            <w:tcW w:w="2394" w:type="dxa"/>
            <w:vMerge w:val="restart"/>
            <w:tcBorders>
              <w:top w:val="single" w:sz="4" w:space="0" w:color="000000"/>
              <w:left w:val="single" w:sz="4" w:space="0" w:color="000000"/>
              <w:right w:val="single" w:sz="4" w:space="0" w:color="000000"/>
            </w:tcBorders>
          </w:tcPr>
          <w:p w14:paraId="65EAEC26" w14:textId="06E4E539" w:rsidR="000B126F" w:rsidRPr="00543467" w:rsidRDefault="000B126F" w:rsidP="00207AB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Гастроэнтерология</w:t>
            </w:r>
          </w:p>
        </w:tc>
        <w:tc>
          <w:tcPr>
            <w:tcW w:w="7920" w:type="dxa"/>
            <w:tcBorders>
              <w:top w:val="single" w:sz="4" w:space="0" w:color="000000"/>
              <w:left w:val="single" w:sz="4" w:space="0" w:color="000000"/>
              <w:bottom w:val="single" w:sz="4" w:space="0" w:color="000000"/>
              <w:right w:val="single" w:sz="4" w:space="0" w:color="000000"/>
            </w:tcBorders>
          </w:tcPr>
          <w:p w14:paraId="00725D87" w14:textId="68A95361" w:rsidR="000B126F" w:rsidRPr="00B222A3" w:rsidRDefault="000B126F" w:rsidP="00B222A3">
            <w:pPr>
              <w:pStyle w:val="a3"/>
              <w:numPr>
                <w:ilvl w:val="0"/>
                <w:numId w:val="39"/>
              </w:numPr>
              <w:rPr>
                <w:lang w:val="en-US"/>
              </w:rPr>
            </w:pPr>
            <w:r w:rsidRPr="00B222A3">
              <w:t>Целиакия</w:t>
            </w:r>
          </w:p>
        </w:tc>
      </w:tr>
      <w:tr w:rsidR="000B126F" w:rsidRPr="0026538B" w14:paraId="74F147AC" w14:textId="55AB52FF" w:rsidTr="000B126F">
        <w:tc>
          <w:tcPr>
            <w:tcW w:w="2394" w:type="dxa"/>
            <w:vMerge/>
            <w:tcBorders>
              <w:left w:val="single" w:sz="4" w:space="0" w:color="000000"/>
              <w:bottom w:val="single" w:sz="4" w:space="0" w:color="000000"/>
              <w:right w:val="single" w:sz="4" w:space="0" w:color="000000"/>
            </w:tcBorders>
          </w:tcPr>
          <w:p w14:paraId="181AD290" w14:textId="77777777" w:rsidR="000B126F" w:rsidRDefault="000B126F" w:rsidP="00207AB5">
            <w:pPr>
              <w:spacing w:after="0" w:line="240" w:lineRule="auto"/>
              <w:rPr>
                <w:rFonts w:ascii="Times New Roman" w:hAnsi="Times New Roman" w:cs="Times New Roman"/>
                <w:sz w:val="24"/>
                <w:szCs w:val="24"/>
                <w:lang w:val="en-US"/>
              </w:rPr>
            </w:pPr>
          </w:p>
        </w:tc>
        <w:tc>
          <w:tcPr>
            <w:tcW w:w="7920" w:type="dxa"/>
            <w:tcBorders>
              <w:top w:val="single" w:sz="4" w:space="0" w:color="000000"/>
              <w:left w:val="single" w:sz="4" w:space="0" w:color="000000"/>
              <w:bottom w:val="single" w:sz="4" w:space="0" w:color="000000"/>
              <w:right w:val="single" w:sz="4" w:space="0" w:color="000000"/>
            </w:tcBorders>
          </w:tcPr>
          <w:p w14:paraId="580C8FB0" w14:textId="084FBDAD" w:rsidR="000B126F" w:rsidRPr="00B222A3" w:rsidRDefault="000E7F4D" w:rsidP="00B222A3">
            <w:pPr>
              <w:pStyle w:val="a3"/>
              <w:numPr>
                <w:ilvl w:val="0"/>
                <w:numId w:val="39"/>
              </w:numPr>
              <w:rPr>
                <w:lang w:val="en-US"/>
              </w:rPr>
            </w:pPr>
            <w:r>
              <w:t>Аутоиммун</w:t>
            </w:r>
            <w:r>
              <w:rPr>
                <w:lang w:val="kk-KZ"/>
              </w:rPr>
              <w:t>ды</w:t>
            </w:r>
            <w:r w:rsidR="000B126F">
              <w:t xml:space="preserve"> тромбоцитопения</w:t>
            </w:r>
          </w:p>
        </w:tc>
      </w:tr>
      <w:tr w:rsidR="000B126F" w:rsidRPr="0026538B" w14:paraId="49F0E2CE" w14:textId="7DB4B084" w:rsidTr="000B126F">
        <w:tc>
          <w:tcPr>
            <w:tcW w:w="2394" w:type="dxa"/>
            <w:vMerge w:val="restart"/>
            <w:tcBorders>
              <w:top w:val="single" w:sz="4" w:space="0" w:color="000000"/>
              <w:left w:val="single" w:sz="4" w:space="0" w:color="000000"/>
              <w:right w:val="single" w:sz="4" w:space="0" w:color="000000"/>
            </w:tcBorders>
          </w:tcPr>
          <w:p w14:paraId="6A7FC44E" w14:textId="4ED7CC92" w:rsidR="000B126F" w:rsidRPr="00543467" w:rsidRDefault="000B126F" w:rsidP="00207AB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Гематология</w:t>
            </w:r>
          </w:p>
        </w:tc>
        <w:tc>
          <w:tcPr>
            <w:tcW w:w="7920" w:type="dxa"/>
            <w:tcBorders>
              <w:top w:val="single" w:sz="4" w:space="0" w:color="000000"/>
              <w:left w:val="single" w:sz="4" w:space="0" w:color="000000"/>
              <w:bottom w:val="single" w:sz="4" w:space="0" w:color="000000"/>
              <w:right w:val="single" w:sz="4" w:space="0" w:color="000000"/>
            </w:tcBorders>
          </w:tcPr>
          <w:p w14:paraId="429ADBD9" w14:textId="130EED31" w:rsidR="000B126F" w:rsidRPr="00B222A3" w:rsidRDefault="000E7F4D" w:rsidP="00B222A3">
            <w:pPr>
              <w:pStyle w:val="a3"/>
              <w:numPr>
                <w:ilvl w:val="0"/>
                <w:numId w:val="39"/>
              </w:numPr>
              <w:rPr>
                <w:lang w:val="en-US"/>
              </w:rPr>
            </w:pPr>
            <w:r>
              <w:rPr>
                <w:lang w:val="kk-KZ"/>
              </w:rPr>
              <w:t>Жедел</w:t>
            </w:r>
            <w:r w:rsidR="000B126F" w:rsidRPr="00B222A3">
              <w:t xml:space="preserve"> лейкоз</w:t>
            </w:r>
          </w:p>
        </w:tc>
      </w:tr>
      <w:tr w:rsidR="000B126F" w:rsidRPr="0026538B" w14:paraId="27D40AD9" w14:textId="3B06D909" w:rsidTr="000B126F">
        <w:tc>
          <w:tcPr>
            <w:tcW w:w="2394" w:type="dxa"/>
            <w:vMerge/>
            <w:tcBorders>
              <w:left w:val="single" w:sz="4" w:space="0" w:color="000000"/>
              <w:bottom w:val="single" w:sz="4" w:space="0" w:color="000000"/>
              <w:right w:val="single" w:sz="4" w:space="0" w:color="000000"/>
            </w:tcBorders>
          </w:tcPr>
          <w:p w14:paraId="5B833E67" w14:textId="77777777" w:rsidR="000B126F" w:rsidRDefault="000B126F" w:rsidP="00207AB5">
            <w:pPr>
              <w:spacing w:after="0" w:line="240" w:lineRule="auto"/>
              <w:rPr>
                <w:rFonts w:ascii="Times New Roman" w:hAnsi="Times New Roman" w:cs="Times New Roman"/>
                <w:sz w:val="24"/>
                <w:szCs w:val="24"/>
                <w:lang w:val="en-US"/>
              </w:rPr>
            </w:pPr>
          </w:p>
        </w:tc>
        <w:tc>
          <w:tcPr>
            <w:tcW w:w="7920" w:type="dxa"/>
            <w:tcBorders>
              <w:top w:val="single" w:sz="4" w:space="0" w:color="000000"/>
              <w:left w:val="single" w:sz="4" w:space="0" w:color="000000"/>
              <w:bottom w:val="single" w:sz="4" w:space="0" w:color="000000"/>
              <w:right w:val="single" w:sz="4" w:space="0" w:color="000000"/>
            </w:tcBorders>
          </w:tcPr>
          <w:p w14:paraId="54FDCDFB" w14:textId="3C338CA0" w:rsidR="000B126F" w:rsidRPr="00B222A3" w:rsidRDefault="000E7F4D" w:rsidP="00B222A3">
            <w:pPr>
              <w:pStyle w:val="a3"/>
              <w:numPr>
                <w:ilvl w:val="0"/>
                <w:numId w:val="39"/>
              </w:numPr>
              <w:rPr>
                <w:lang w:val="en-US"/>
              </w:rPr>
            </w:pPr>
            <w:r>
              <w:rPr>
                <w:lang w:val="kk-KZ"/>
              </w:rPr>
              <w:t>ТТА</w:t>
            </w:r>
          </w:p>
        </w:tc>
      </w:tr>
      <w:tr w:rsidR="000B126F" w:rsidRPr="0026538B" w14:paraId="0B320A47" w14:textId="59947E01" w:rsidTr="000B126F">
        <w:tc>
          <w:tcPr>
            <w:tcW w:w="2394" w:type="dxa"/>
            <w:tcBorders>
              <w:top w:val="single" w:sz="4" w:space="0" w:color="000000"/>
              <w:left w:val="single" w:sz="4" w:space="0" w:color="000000"/>
              <w:bottom w:val="single" w:sz="4" w:space="0" w:color="000000"/>
              <w:right w:val="single" w:sz="4" w:space="0" w:color="000000"/>
            </w:tcBorders>
          </w:tcPr>
          <w:p w14:paraId="68ED75D1" w14:textId="3924AB99" w:rsidR="000B126F" w:rsidRPr="00543467" w:rsidRDefault="000B126F" w:rsidP="00207AB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Эндокринология</w:t>
            </w:r>
          </w:p>
        </w:tc>
        <w:tc>
          <w:tcPr>
            <w:tcW w:w="7920" w:type="dxa"/>
            <w:tcBorders>
              <w:top w:val="single" w:sz="4" w:space="0" w:color="000000"/>
              <w:left w:val="single" w:sz="4" w:space="0" w:color="000000"/>
              <w:bottom w:val="single" w:sz="4" w:space="0" w:color="000000"/>
              <w:right w:val="single" w:sz="4" w:space="0" w:color="000000"/>
            </w:tcBorders>
          </w:tcPr>
          <w:p w14:paraId="78CDD35A" w14:textId="078DF6E0" w:rsidR="000B126F" w:rsidRPr="00B222A3" w:rsidRDefault="000E7F4D" w:rsidP="00B222A3">
            <w:pPr>
              <w:pStyle w:val="a3"/>
              <w:numPr>
                <w:ilvl w:val="0"/>
                <w:numId w:val="39"/>
              </w:numPr>
              <w:rPr>
                <w:lang w:val="en-US"/>
              </w:rPr>
            </w:pPr>
            <w:r>
              <w:rPr>
                <w:lang w:val="kk-KZ"/>
              </w:rPr>
              <w:t>Қ</w:t>
            </w:r>
            <w:r>
              <w:t>Д 1 тип</w:t>
            </w:r>
          </w:p>
        </w:tc>
      </w:tr>
      <w:tr w:rsidR="000B126F" w:rsidRPr="0026538B" w14:paraId="0D6407C3" w14:textId="5841C9D8" w:rsidTr="000B126F">
        <w:tc>
          <w:tcPr>
            <w:tcW w:w="2394" w:type="dxa"/>
            <w:tcBorders>
              <w:top w:val="single" w:sz="4" w:space="0" w:color="000000"/>
              <w:left w:val="single" w:sz="4" w:space="0" w:color="000000"/>
              <w:bottom w:val="single" w:sz="4" w:space="0" w:color="000000"/>
              <w:right w:val="single" w:sz="4" w:space="0" w:color="000000"/>
            </w:tcBorders>
          </w:tcPr>
          <w:p w14:paraId="39701F4C" w14:textId="1FB9523F" w:rsidR="000B126F" w:rsidRPr="00543467" w:rsidRDefault="000B126F" w:rsidP="00207AB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Нефрология</w:t>
            </w:r>
          </w:p>
        </w:tc>
        <w:tc>
          <w:tcPr>
            <w:tcW w:w="7920" w:type="dxa"/>
            <w:tcBorders>
              <w:top w:val="single" w:sz="4" w:space="0" w:color="000000"/>
              <w:left w:val="single" w:sz="4" w:space="0" w:color="000000"/>
              <w:bottom w:val="single" w:sz="4" w:space="0" w:color="000000"/>
              <w:right w:val="single" w:sz="4" w:space="0" w:color="000000"/>
            </w:tcBorders>
          </w:tcPr>
          <w:p w14:paraId="6970061C" w14:textId="09A74375" w:rsidR="000B126F" w:rsidRPr="002548D6" w:rsidRDefault="000B126F" w:rsidP="00B222A3">
            <w:pPr>
              <w:pStyle w:val="a3"/>
              <w:numPr>
                <w:ilvl w:val="0"/>
                <w:numId w:val="39"/>
              </w:numPr>
            </w:pPr>
            <w:r w:rsidRPr="002548D6">
              <w:t>Гломерулонефрит</w:t>
            </w:r>
          </w:p>
          <w:p w14:paraId="1D6D83BF" w14:textId="250D13E3" w:rsidR="000B126F" w:rsidRPr="00B222A3" w:rsidRDefault="000E7F4D" w:rsidP="00B222A3">
            <w:pPr>
              <w:pStyle w:val="a3"/>
              <w:numPr>
                <w:ilvl w:val="0"/>
                <w:numId w:val="39"/>
              </w:numPr>
              <w:rPr>
                <w:lang w:val="en-US"/>
              </w:rPr>
            </w:pPr>
            <w:r>
              <w:rPr>
                <w:lang w:val="kk-KZ"/>
              </w:rPr>
              <w:t>Зәр шығару жолдары инфекциялары</w:t>
            </w:r>
          </w:p>
        </w:tc>
      </w:tr>
      <w:tr w:rsidR="000B126F" w:rsidRPr="004470C7" w14:paraId="2F3C5FDE" w14:textId="77777777" w:rsidTr="000B126F">
        <w:tc>
          <w:tcPr>
            <w:tcW w:w="2394" w:type="dxa"/>
            <w:vMerge w:val="restart"/>
            <w:tcBorders>
              <w:top w:val="single" w:sz="4" w:space="0" w:color="000000"/>
              <w:left w:val="single" w:sz="4" w:space="0" w:color="000000"/>
              <w:right w:val="single" w:sz="4" w:space="0" w:color="000000"/>
            </w:tcBorders>
          </w:tcPr>
          <w:p w14:paraId="3E8C45B4" w14:textId="668AE0EB" w:rsidR="000B126F" w:rsidRPr="00FF45D5" w:rsidRDefault="000B126F" w:rsidP="006A3185">
            <w:pPr>
              <w:spacing w:after="0" w:line="240" w:lineRule="auto"/>
              <w:rPr>
                <w:rFonts w:ascii="Times New Roman" w:hAnsi="Times New Roman" w:cs="Times New Roman"/>
                <w:b/>
                <w:bCs/>
                <w:sz w:val="24"/>
                <w:szCs w:val="24"/>
                <w:lang w:val="kk-KZ"/>
              </w:rPr>
            </w:pPr>
            <w:r w:rsidRPr="00FF45D5">
              <w:rPr>
                <w:rFonts w:ascii="Times New Roman" w:hAnsi="Times New Roman" w:cs="Times New Roman"/>
                <w:b/>
                <w:bCs/>
                <w:sz w:val="24"/>
                <w:szCs w:val="24"/>
                <w:lang w:val="kk-KZ"/>
              </w:rPr>
              <w:t>Неотложная помощь в педиатрии</w:t>
            </w:r>
          </w:p>
        </w:tc>
        <w:tc>
          <w:tcPr>
            <w:tcW w:w="7920" w:type="dxa"/>
            <w:tcBorders>
              <w:top w:val="single" w:sz="4" w:space="0" w:color="000000"/>
              <w:left w:val="single" w:sz="4" w:space="0" w:color="000000"/>
              <w:bottom w:val="single" w:sz="4" w:space="0" w:color="000000"/>
              <w:right w:val="single" w:sz="4" w:space="0" w:color="000000"/>
            </w:tcBorders>
          </w:tcPr>
          <w:p w14:paraId="7CB64E32" w14:textId="49D8BF46" w:rsidR="000B126F" w:rsidRPr="00FF45D5" w:rsidRDefault="000B126F" w:rsidP="000E7F4D">
            <w:pPr>
              <w:pStyle w:val="a3"/>
              <w:numPr>
                <w:ilvl w:val="0"/>
                <w:numId w:val="37"/>
              </w:numPr>
            </w:pPr>
            <w:r>
              <w:t>Фебриль</w:t>
            </w:r>
            <w:r w:rsidR="000E7F4D">
              <w:rPr>
                <w:lang w:val="kk-KZ"/>
              </w:rPr>
              <w:t>ды құрысулар</w:t>
            </w:r>
            <w:r>
              <w:t xml:space="preserve"> </w:t>
            </w:r>
          </w:p>
        </w:tc>
      </w:tr>
      <w:tr w:rsidR="000B126F" w:rsidRPr="004470C7" w14:paraId="3E9565BC" w14:textId="77777777" w:rsidTr="000B126F">
        <w:tc>
          <w:tcPr>
            <w:tcW w:w="2394" w:type="dxa"/>
            <w:vMerge/>
            <w:tcBorders>
              <w:left w:val="single" w:sz="4" w:space="0" w:color="000000"/>
              <w:right w:val="single" w:sz="4" w:space="0" w:color="000000"/>
            </w:tcBorders>
          </w:tcPr>
          <w:p w14:paraId="3A3693B4" w14:textId="77777777" w:rsidR="000B126F" w:rsidRPr="00FF45D5" w:rsidRDefault="000B126F" w:rsidP="006A3185">
            <w:pPr>
              <w:spacing w:after="0" w:line="240" w:lineRule="auto"/>
              <w:rPr>
                <w:rFonts w:ascii="Times New Roman" w:hAnsi="Times New Roman" w:cs="Times New Roman"/>
                <w:sz w:val="24"/>
                <w:szCs w:val="24"/>
                <w:lang w:val="kk-KZ"/>
              </w:rPr>
            </w:pPr>
          </w:p>
        </w:tc>
        <w:tc>
          <w:tcPr>
            <w:tcW w:w="7920" w:type="dxa"/>
            <w:tcBorders>
              <w:top w:val="single" w:sz="4" w:space="0" w:color="000000"/>
              <w:left w:val="single" w:sz="4" w:space="0" w:color="000000"/>
              <w:bottom w:val="single" w:sz="4" w:space="0" w:color="000000"/>
              <w:right w:val="single" w:sz="4" w:space="0" w:color="000000"/>
            </w:tcBorders>
          </w:tcPr>
          <w:p w14:paraId="5ACD21E0" w14:textId="4EA23847" w:rsidR="000B126F" w:rsidRPr="00FF45D5" w:rsidRDefault="000E7F4D" w:rsidP="000E7F4D">
            <w:pPr>
              <w:pStyle w:val="a3"/>
              <w:numPr>
                <w:ilvl w:val="0"/>
                <w:numId w:val="37"/>
              </w:numPr>
            </w:pPr>
            <w:r>
              <w:rPr>
                <w:lang w:val="kk-KZ"/>
              </w:rPr>
              <w:t xml:space="preserve">Қызбамен бала </w:t>
            </w:r>
          </w:p>
        </w:tc>
      </w:tr>
      <w:tr w:rsidR="000B126F" w:rsidRPr="004470C7" w14:paraId="4C7CB5CF" w14:textId="77777777" w:rsidTr="000B126F">
        <w:tc>
          <w:tcPr>
            <w:tcW w:w="2394" w:type="dxa"/>
            <w:vMerge/>
            <w:tcBorders>
              <w:left w:val="single" w:sz="4" w:space="0" w:color="000000"/>
              <w:right w:val="single" w:sz="4" w:space="0" w:color="000000"/>
            </w:tcBorders>
          </w:tcPr>
          <w:p w14:paraId="046CA4DB" w14:textId="77777777" w:rsidR="000B126F" w:rsidRPr="00FF45D5" w:rsidRDefault="000B126F" w:rsidP="006A3185">
            <w:pPr>
              <w:spacing w:after="0" w:line="240" w:lineRule="auto"/>
              <w:rPr>
                <w:rFonts w:ascii="Times New Roman" w:hAnsi="Times New Roman" w:cs="Times New Roman"/>
                <w:sz w:val="24"/>
                <w:szCs w:val="24"/>
                <w:lang w:val="kk-KZ"/>
              </w:rPr>
            </w:pPr>
          </w:p>
        </w:tc>
        <w:tc>
          <w:tcPr>
            <w:tcW w:w="7920" w:type="dxa"/>
            <w:tcBorders>
              <w:top w:val="single" w:sz="4" w:space="0" w:color="000000"/>
              <w:left w:val="single" w:sz="4" w:space="0" w:color="000000"/>
              <w:bottom w:val="single" w:sz="4" w:space="0" w:color="000000"/>
              <w:right w:val="single" w:sz="4" w:space="0" w:color="000000"/>
            </w:tcBorders>
          </w:tcPr>
          <w:p w14:paraId="56FD2AF1" w14:textId="2668B932" w:rsidR="000B126F" w:rsidRPr="00FF45D5" w:rsidRDefault="000E7F4D" w:rsidP="000E7F4D">
            <w:pPr>
              <w:pStyle w:val="a3"/>
              <w:numPr>
                <w:ilvl w:val="0"/>
                <w:numId w:val="37"/>
              </w:numPr>
            </w:pPr>
            <w:r>
              <w:rPr>
                <w:lang w:val="kk-KZ"/>
              </w:rPr>
              <w:t xml:space="preserve">Эксикозбен бала </w:t>
            </w:r>
          </w:p>
        </w:tc>
      </w:tr>
      <w:tr w:rsidR="000B126F" w:rsidRPr="004470C7" w14:paraId="64EE2F0A" w14:textId="77777777" w:rsidTr="000B126F">
        <w:tc>
          <w:tcPr>
            <w:tcW w:w="2394" w:type="dxa"/>
            <w:vMerge/>
            <w:tcBorders>
              <w:left w:val="single" w:sz="4" w:space="0" w:color="000000"/>
              <w:bottom w:val="single" w:sz="4" w:space="0" w:color="000000"/>
              <w:right w:val="single" w:sz="4" w:space="0" w:color="000000"/>
            </w:tcBorders>
          </w:tcPr>
          <w:p w14:paraId="6757A13C" w14:textId="77777777" w:rsidR="000B126F" w:rsidRPr="00FF45D5" w:rsidRDefault="000B126F" w:rsidP="006A3185">
            <w:pPr>
              <w:spacing w:after="0" w:line="240" w:lineRule="auto"/>
              <w:rPr>
                <w:rFonts w:ascii="Times New Roman" w:hAnsi="Times New Roman" w:cs="Times New Roman"/>
                <w:sz w:val="24"/>
                <w:szCs w:val="24"/>
                <w:lang w:val="kk-KZ"/>
              </w:rPr>
            </w:pPr>
          </w:p>
        </w:tc>
        <w:tc>
          <w:tcPr>
            <w:tcW w:w="7920" w:type="dxa"/>
            <w:tcBorders>
              <w:top w:val="single" w:sz="4" w:space="0" w:color="000000"/>
              <w:left w:val="single" w:sz="4" w:space="0" w:color="000000"/>
              <w:bottom w:val="single" w:sz="4" w:space="0" w:color="000000"/>
              <w:right w:val="single" w:sz="4" w:space="0" w:color="000000"/>
            </w:tcBorders>
          </w:tcPr>
          <w:p w14:paraId="27D16F3D" w14:textId="5453B6FB" w:rsidR="000B126F" w:rsidRPr="00543467" w:rsidRDefault="000E7F4D" w:rsidP="000E7F4D">
            <w:pPr>
              <w:pStyle w:val="a3"/>
              <w:numPr>
                <w:ilvl w:val="0"/>
                <w:numId w:val="37"/>
              </w:numPr>
            </w:pPr>
            <w:r>
              <w:rPr>
                <w:lang w:val="kk-KZ"/>
              </w:rPr>
              <w:t xml:space="preserve">ҚД 1 тип кетоацидоз </w:t>
            </w:r>
          </w:p>
        </w:tc>
      </w:tr>
    </w:tbl>
    <w:p w14:paraId="33772C44" w14:textId="60271E9B" w:rsidR="00E64CBF" w:rsidRPr="00FF45D5" w:rsidRDefault="00E64CBF" w:rsidP="008E5AC3">
      <w:pPr>
        <w:rPr>
          <w:rFonts w:ascii="Times New Roman" w:hAnsi="Times New Roman" w:cs="Times New Roman"/>
          <w:b/>
          <w:sz w:val="24"/>
          <w:szCs w:val="24"/>
        </w:rPr>
      </w:pPr>
    </w:p>
    <w:p w14:paraId="4743FF09" w14:textId="77777777" w:rsidR="00B222A3" w:rsidRDefault="00B222A3">
      <w:pPr>
        <w:rPr>
          <w:rFonts w:ascii="Times New Roman" w:hAnsi="Times New Roman" w:cs="Times New Roman"/>
          <w:b/>
          <w:sz w:val="24"/>
          <w:szCs w:val="24"/>
          <w:lang w:val="kk-KZ"/>
        </w:rPr>
      </w:pPr>
      <w:bookmarkStart w:id="0" w:name="_Hlk87959946"/>
      <w:r>
        <w:rPr>
          <w:rFonts w:ascii="Times New Roman" w:hAnsi="Times New Roman" w:cs="Times New Roman"/>
          <w:b/>
          <w:sz w:val="24"/>
          <w:szCs w:val="24"/>
          <w:lang w:val="kk-KZ"/>
        </w:rPr>
        <w:br w:type="page"/>
      </w:r>
    </w:p>
    <w:p w14:paraId="6C9C035C" w14:textId="77777777" w:rsidR="000E7F4D" w:rsidRPr="000E7F4D" w:rsidRDefault="000E7F4D" w:rsidP="000E7F4D">
      <w:pPr>
        <w:jc w:val="center"/>
        <w:rPr>
          <w:rFonts w:ascii="Times New Roman" w:hAnsi="Times New Roman" w:cs="Times New Roman"/>
          <w:b/>
          <w:sz w:val="24"/>
          <w:szCs w:val="24"/>
          <w:lang w:val="kk-KZ"/>
        </w:rPr>
      </w:pPr>
      <w:r w:rsidRPr="000E7F4D">
        <w:rPr>
          <w:rFonts w:ascii="Times New Roman" w:hAnsi="Times New Roman" w:cs="Times New Roman"/>
          <w:b/>
          <w:sz w:val="24"/>
          <w:szCs w:val="24"/>
          <w:lang w:val="kk-KZ"/>
        </w:rPr>
        <w:t>Емтихандарды тапсыру реті</w:t>
      </w:r>
    </w:p>
    <w:p w14:paraId="3839DC21" w14:textId="77777777" w:rsidR="000E7F4D" w:rsidRPr="000E7F4D" w:rsidRDefault="000E7F4D" w:rsidP="000E7F4D">
      <w:pPr>
        <w:rPr>
          <w:rFonts w:ascii="Times New Roman" w:hAnsi="Times New Roman" w:cs="Times New Roman"/>
          <w:b/>
          <w:sz w:val="24"/>
          <w:szCs w:val="24"/>
          <w:lang w:val="kk-KZ"/>
        </w:rPr>
      </w:pPr>
      <w:r w:rsidRPr="000E7F4D">
        <w:rPr>
          <w:rFonts w:ascii="Times New Roman" w:hAnsi="Times New Roman" w:cs="Times New Roman"/>
          <w:b/>
          <w:sz w:val="24"/>
          <w:szCs w:val="24"/>
          <w:lang w:val="kk-KZ"/>
        </w:rPr>
        <w:t>1 кезең – Startexam-да MCQ бойынша тестілеу.</w:t>
      </w:r>
    </w:p>
    <w:p w14:paraId="1EBEB3A2" w14:textId="474F921D" w:rsidR="000E7F4D" w:rsidRPr="000E7F4D" w:rsidRDefault="000E7F4D" w:rsidP="000E7F4D">
      <w:pPr>
        <w:rPr>
          <w:rFonts w:ascii="Times New Roman" w:hAnsi="Times New Roman" w:cs="Times New Roman"/>
          <w:bCs/>
          <w:sz w:val="24"/>
          <w:szCs w:val="24"/>
          <w:lang w:val="kk-KZ"/>
        </w:rPr>
      </w:pPr>
      <w:r w:rsidRPr="000E7F4D">
        <w:rPr>
          <w:rFonts w:ascii="Times New Roman" w:hAnsi="Times New Roman" w:cs="Times New Roman"/>
          <w:bCs/>
          <w:sz w:val="24"/>
          <w:szCs w:val="24"/>
          <w:lang w:val="kk-KZ"/>
        </w:rPr>
        <w:t>Әр</w:t>
      </w:r>
      <w:r>
        <w:rPr>
          <w:rFonts w:ascii="Times New Roman" w:hAnsi="Times New Roman" w:cs="Times New Roman"/>
          <w:bCs/>
          <w:sz w:val="24"/>
          <w:szCs w:val="24"/>
          <w:lang w:val="kk-KZ"/>
        </w:rPr>
        <w:t xml:space="preserve"> бір студенттен 1</w:t>
      </w:r>
      <w:r w:rsidRPr="000E7F4D">
        <w:rPr>
          <w:rFonts w:ascii="Times New Roman" w:hAnsi="Times New Roman" w:cs="Times New Roman"/>
          <w:bCs/>
          <w:sz w:val="24"/>
          <w:szCs w:val="24"/>
          <w:lang w:val="kk-KZ"/>
        </w:rPr>
        <w:t xml:space="preserve">00 тест сұрағына жауап беру сұралады. Әр бір сұраққа 1,5 минут уақыт беріледі. </w:t>
      </w:r>
    </w:p>
    <w:p w14:paraId="578C02D3" w14:textId="2CE1DA1B" w:rsidR="00442EF4" w:rsidRPr="00B604DE" w:rsidRDefault="000E7F4D" w:rsidP="000E7F4D">
      <w:pPr>
        <w:rPr>
          <w:rFonts w:ascii="Times New Roman" w:hAnsi="Times New Roman" w:cs="Times New Roman"/>
          <w:bCs/>
          <w:sz w:val="24"/>
          <w:szCs w:val="24"/>
          <w:lang w:val="kk-KZ"/>
        </w:rPr>
      </w:pPr>
      <w:r w:rsidRPr="000E7F4D">
        <w:rPr>
          <w:rFonts w:ascii="Times New Roman" w:hAnsi="Times New Roman" w:cs="Times New Roman"/>
          <w:bCs/>
          <w:sz w:val="24"/>
          <w:szCs w:val="24"/>
          <w:lang w:val="kk-KZ"/>
        </w:rPr>
        <w:t xml:space="preserve">Тестілеу әр топтың емтихан кестесіне сай </w:t>
      </w:r>
      <w:r>
        <w:rPr>
          <w:rFonts w:ascii="Times New Roman" w:hAnsi="Times New Roman" w:cs="Times New Roman"/>
          <w:bCs/>
          <w:sz w:val="24"/>
          <w:szCs w:val="24"/>
          <w:lang w:val="kk-KZ"/>
        </w:rPr>
        <w:t xml:space="preserve"> жүргізіледі.  </w:t>
      </w:r>
    </w:p>
    <w:p w14:paraId="31552F0C" w14:textId="123D4935" w:rsidR="00442EF4" w:rsidRDefault="000E7F4D" w:rsidP="00442EF4">
      <w:pPr>
        <w:rPr>
          <w:rFonts w:ascii="Times New Roman" w:hAnsi="Times New Roman" w:cs="Times New Roman"/>
          <w:b/>
          <w:sz w:val="24"/>
          <w:szCs w:val="24"/>
          <w:lang w:val="kk-KZ"/>
        </w:rPr>
      </w:pPr>
      <w:r w:rsidRPr="000E7F4D">
        <w:rPr>
          <w:rFonts w:ascii="Times New Roman" w:hAnsi="Times New Roman" w:cs="Times New Roman"/>
          <w:b/>
          <w:sz w:val="24"/>
          <w:szCs w:val="24"/>
          <w:lang w:val="kk-KZ"/>
        </w:rPr>
        <w:t>2 кезең - ОҚКЕ (объективті құрылымдық кешенді емтихан) симуляциялық ортал</w:t>
      </w:r>
      <w:r>
        <w:rPr>
          <w:rFonts w:ascii="Times New Roman" w:hAnsi="Times New Roman" w:cs="Times New Roman"/>
          <w:b/>
          <w:sz w:val="24"/>
          <w:szCs w:val="24"/>
          <w:lang w:val="kk-KZ"/>
        </w:rPr>
        <w:t>ықта стандартталған пациентпен 2</w:t>
      </w:r>
      <w:r w:rsidRPr="000E7F4D">
        <w:rPr>
          <w:rFonts w:ascii="Times New Roman" w:hAnsi="Times New Roman" w:cs="Times New Roman"/>
          <w:b/>
          <w:sz w:val="24"/>
          <w:szCs w:val="24"/>
          <w:lang w:val="kk-KZ"/>
        </w:rPr>
        <w:t xml:space="preserve"> станцияда өткізіледі</w:t>
      </w:r>
    </w:p>
    <w:p w14:paraId="4588E99F" w14:textId="6B06C299" w:rsidR="000E7F4D" w:rsidRPr="000E7F4D" w:rsidRDefault="000E7F4D" w:rsidP="000E7F4D">
      <w:pPr>
        <w:spacing w:line="240" w:lineRule="auto"/>
        <w:jc w:val="both"/>
        <w:rPr>
          <w:rFonts w:ascii="Times New Roman" w:hAnsi="Times New Roman" w:cs="Times New Roman"/>
          <w:sz w:val="24"/>
          <w:szCs w:val="24"/>
          <w:lang w:val="kk-KZ"/>
        </w:rPr>
      </w:pPr>
      <w:r w:rsidRPr="000E7F4D">
        <w:rPr>
          <w:rFonts w:ascii="Times New Roman" w:hAnsi="Times New Roman" w:cs="Times New Roman"/>
          <w:bCs/>
          <w:sz w:val="24"/>
          <w:szCs w:val="24"/>
          <w:lang w:val="kk-KZ"/>
        </w:rPr>
        <w:t>Әр бір студентке идентификациялық нөмір тағайындалып, ол нөмірге белгілі бір сценарийлер жиынтығы сәйкес келеді. Әр</w:t>
      </w:r>
      <w:r>
        <w:rPr>
          <w:rFonts w:ascii="Times New Roman" w:hAnsi="Times New Roman" w:cs="Times New Roman"/>
          <w:bCs/>
          <w:sz w:val="24"/>
          <w:szCs w:val="24"/>
          <w:lang w:val="kk-KZ"/>
        </w:rPr>
        <w:t xml:space="preserve"> студент 2</w:t>
      </w:r>
      <w:r w:rsidRPr="000E7F4D">
        <w:rPr>
          <w:rFonts w:ascii="Times New Roman" w:hAnsi="Times New Roman" w:cs="Times New Roman"/>
          <w:bCs/>
          <w:sz w:val="24"/>
          <w:szCs w:val="24"/>
          <w:lang w:val="kk-KZ"/>
        </w:rPr>
        <w:t xml:space="preserve"> станциядан өтіп, әр станциядаға 30 минут уақыт беріледі. Студенттің сценарийлерге жауаптары ауызша және жазбаша түрде берілуі  тиіс. </w:t>
      </w:r>
    </w:p>
    <w:p w14:paraId="0D73186D" w14:textId="77777777" w:rsidR="000E7F4D" w:rsidRDefault="000E7F4D" w:rsidP="000E7F4D">
      <w:pPr>
        <w:rPr>
          <w:rFonts w:ascii="Times New Roman" w:hAnsi="Times New Roman" w:cs="Times New Roman"/>
          <w:bCs/>
          <w:sz w:val="24"/>
          <w:szCs w:val="24"/>
          <w:lang w:val="kk-KZ"/>
        </w:rPr>
      </w:pPr>
      <w:r w:rsidRPr="000E7F4D">
        <w:rPr>
          <w:rFonts w:ascii="Times New Roman" w:hAnsi="Times New Roman" w:cs="Times New Roman"/>
          <w:bCs/>
          <w:sz w:val="24"/>
          <w:szCs w:val="24"/>
          <w:lang w:val="kk-KZ"/>
        </w:rPr>
        <w:t>Әр станциядағы тапсырмалар (тапсырмалар матрицасына сәйкес) клиникалық жағдайларға негізделіп жасалынған.</w:t>
      </w:r>
    </w:p>
    <w:p w14:paraId="4CFB239A" w14:textId="23247830" w:rsidR="006B6CE4" w:rsidRPr="006B6CE4" w:rsidRDefault="00D82290" w:rsidP="006B6CE4">
      <w:pPr>
        <w:spacing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Станция 1</w:t>
      </w:r>
      <w:r w:rsidR="006B6CE4" w:rsidRPr="006B6CE4">
        <w:rPr>
          <w:rFonts w:ascii="Times New Roman" w:hAnsi="Times New Roman" w:cs="Times New Roman"/>
          <w:bCs/>
          <w:sz w:val="24"/>
          <w:szCs w:val="24"/>
          <w:lang w:val="kk-KZ"/>
        </w:rPr>
        <w:t xml:space="preserve">– «Ішкі аурулар» - Студент белгілі бір патологияда (клиникалық жағдайлар тізіміне сәйкес) стандартталған пациентте (қарау, пальпация, перкуссия және аускультация) және симуляторда (аускультация) анамнез жинау, физикалық тексеру дағдыларын, табылған нәтижелерді анықтап, интерпретациялау және жетекші синдромды таба алу қабілетін көрсету керек.   </w:t>
      </w:r>
      <w:r w:rsidR="006B6CE4" w:rsidRPr="006B6CE4">
        <w:rPr>
          <w:rFonts w:ascii="Times New Roman" w:hAnsi="Times New Roman" w:cs="Times New Roman"/>
          <w:sz w:val="24"/>
          <w:szCs w:val="24"/>
          <w:lang w:val="kk-KZ"/>
        </w:rPr>
        <w:t xml:space="preserve">Студент пациенттің шағымдары, анамнезі, физикалық тексеру нәтижелеріне сүйене отырып, болжамды диагноз қойып, пациентті тексеру жоспарын құра алу керек. Қажет болғанда лабораториялық-аспаптық зерттеу нәтижелері (қан талдауы, биохимиялық анализ, ҚСЖ, иммунологиялық сынамалар, плевра сұйықтығының талдауы, Р-грамма, КТ, МРТ, псирография, ЭКГ; ЭхоКГ, УЗИ, эндоскопия және т.б.) беріледі. Мәліметтер кешенінің негізінде студент қорытынды диагноз қойып, ем тағайындау қажет. </w:t>
      </w:r>
    </w:p>
    <w:p w14:paraId="5FC20296" w14:textId="45E739A7" w:rsidR="00B222A3" w:rsidRPr="00B222A3" w:rsidRDefault="006B6CE4" w:rsidP="00EA3128">
      <w:pPr>
        <w:spacing w:line="240" w:lineRule="auto"/>
        <w:jc w:val="both"/>
        <w:rPr>
          <w:rFonts w:ascii="Times New Roman" w:hAnsi="Times New Roman" w:cs="Times New Roman"/>
          <w:b/>
          <w:bCs/>
          <w:sz w:val="24"/>
          <w:szCs w:val="24"/>
          <w:lang w:val="kk-KZ"/>
        </w:rPr>
      </w:pPr>
      <w:bookmarkStart w:id="1" w:name="_Hlk87966277"/>
      <w:r>
        <w:rPr>
          <w:rFonts w:ascii="Times New Roman" w:hAnsi="Times New Roman" w:cs="Times New Roman"/>
          <w:b/>
          <w:bCs/>
          <w:sz w:val="24"/>
          <w:szCs w:val="24"/>
          <w:lang w:val="kk-KZ"/>
        </w:rPr>
        <w:t>НЕМЕСЕ</w:t>
      </w:r>
      <w:r w:rsidR="00B222A3" w:rsidRPr="00B222A3">
        <w:rPr>
          <w:rFonts w:ascii="Times New Roman" w:hAnsi="Times New Roman" w:cs="Times New Roman"/>
          <w:b/>
          <w:bCs/>
          <w:sz w:val="24"/>
          <w:szCs w:val="24"/>
          <w:lang w:val="kk-KZ"/>
        </w:rPr>
        <w:t xml:space="preserve"> </w:t>
      </w:r>
    </w:p>
    <w:bookmarkEnd w:id="1"/>
    <w:p w14:paraId="31AE19C2" w14:textId="77777777" w:rsidR="006B6CE4" w:rsidRPr="006B6CE4" w:rsidRDefault="00EA3128" w:rsidP="006B6CE4">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Станция </w:t>
      </w:r>
      <w:r w:rsidR="00B222A3">
        <w:rPr>
          <w:rFonts w:ascii="Times New Roman" w:hAnsi="Times New Roman" w:cs="Times New Roman"/>
          <w:sz w:val="24"/>
          <w:szCs w:val="24"/>
          <w:lang w:val="kk-KZ"/>
        </w:rPr>
        <w:t>1</w:t>
      </w:r>
      <w:r>
        <w:rPr>
          <w:rFonts w:ascii="Times New Roman" w:hAnsi="Times New Roman" w:cs="Times New Roman"/>
          <w:sz w:val="24"/>
          <w:szCs w:val="24"/>
          <w:lang w:val="kk-KZ"/>
        </w:rPr>
        <w:t xml:space="preserve"> – </w:t>
      </w:r>
      <w:r w:rsidR="006B6CE4" w:rsidRPr="006B6CE4">
        <w:rPr>
          <w:rFonts w:ascii="Times New Roman" w:hAnsi="Times New Roman" w:cs="Times New Roman"/>
          <w:sz w:val="24"/>
          <w:szCs w:val="24"/>
          <w:lang w:val="kk-KZ"/>
        </w:rPr>
        <w:t xml:space="preserve">«Жүйке жүйесі және неврология негіздері» - </w:t>
      </w:r>
      <w:r w:rsidR="006B6CE4" w:rsidRPr="006B6CE4">
        <w:rPr>
          <w:rFonts w:ascii="Times New Roman" w:hAnsi="Times New Roman" w:cs="Times New Roman"/>
          <w:bCs/>
          <w:sz w:val="24"/>
          <w:szCs w:val="24"/>
          <w:lang w:val="kk-KZ"/>
        </w:rPr>
        <w:t xml:space="preserve">Студент белгілі бір патологияда (клиникалық жағдайлар тізіміне сәйкес) стандартталған пациентте (қарау, санасын, ми жұп нервтерінің қызметін, қозғалыс және сезім жүйесінің қызметін, когнитивті сфераның қызметін бағалау) анамнез жинау, неврологиялық статусты тексеру дағдыларын, табылған нәтижелерді анықтап, интерпретациялау,  </w:t>
      </w:r>
      <w:r w:rsidR="006B6CE4" w:rsidRPr="006B6CE4">
        <w:rPr>
          <w:rFonts w:ascii="Times New Roman" w:hAnsi="Times New Roman" w:cs="Times New Roman"/>
          <w:sz w:val="24"/>
          <w:szCs w:val="24"/>
          <w:lang w:val="kk-KZ"/>
        </w:rPr>
        <w:t xml:space="preserve">лабораториялық-аспаптық зерттеу нәтижелері (қан талдауы, липидті профиль, коагулограмма, жұлын сұйықтығын талдау, жұлын сұйықтығының бактериологиялық талдауы, бас сүйегінің Р-граммасы, ми мен жұлынның КТ мен МРТ, ЭЭГ және т.б.) нәтижелерін интерпретациялау </w:t>
      </w:r>
      <w:r w:rsidR="006B6CE4" w:rsidRPr="006B6CE4">
        <w:rPr>
          <w:rFonts w:ascii="Times New Roman" w:hAnsi="Times New Roman" w:cs="Times New Roman"/>
          <w:bCs/>
          <w:sz w:val="24"/>
          <w:szCs w:val="24"/>
          <w:lang w:val="kk-KZ"/>
        </w:rPr>
        <w:t>қабілетін</w:t>
      </w:r>
      <w:r w:rsidR="006B6CE4" w:rsidRPr="006B6CE4">
        <w:rPr>
          <w:rFonts w:ascii="Times New Roman" w:hAnsi="Times New Roman" w:cs="Times New Roman"/>
          <w:sz w:val="24"/>
          <w:szCs w:val="24"/>
          <w:lang w:val="kk-KZ"/>
        </w:rPr>
        <w:t xml:space="preserve"> </w:t>
      </w:r>
      <w:r w:rsidR="006B6CE4" w:rsidRPr="006B6CE4">
        <w:rPr>
          <w:rFonts w:ascii="Times New Roman" w:hAnsi="Times New Roman" w:cs="Times New Roman"/>
          <w:bCs/>
          <w:sz w:val="24"/>
          <w:szCs w:val="24"/>
          <w:lang w:val="kk-KZ"/>
        </w:rPr>
        <w:t xml:space="preserve">көрсету керек.   </w:t>
      </w:r>
      <w:r w:rsidR="006B6CE4" w:rsidRPr="006B6CE4">
        <w:rPr>
          <w:rFonts w:ascii="Times New Roman" w:hAnsi="Times New Roman" w:cs="Times New Roman"/>
          <w:sz w:val="24"/>
          <w:szCs w:val="24"/>
          <w:lang w:val="kk-KZ"/>
        </w:rPr>
        <w:t>Студент пациенттің шағымдары, анамнезі, физикалық тексеру нәтижелеріне сүйене отырып, болжамды диагноз қойып, пациентті тексеру жоспарын құра алу керек. Студент станцияда берілген лабораториялық-аспаптық зерттеу нәтижелерін талдап, диагноз қойып, ем жоспарын тағайындау қажет. Мәліметтер кешенінің негізінде студент қорытынды диагноз қойып, ем тағайындау қажет.</w:t>
      </w:r>
    </w:p>
    <w:p w14:paraId="560C8034" w14:textId="0443A218" w:rsidR="00B222A3" w:rsidRDefault="00B222A3" w:rsidP="00B222A3">
      <w:pPr>
        <w:spacing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ИЛИ </w:t>
      </w:r>
    </w:p>
    <w:p w14:paraId="03D6D424" w14:textId="77777777" w:rsidR="006B6CE4" w:rsidRPr="006B6CE4" w:rsidRDefault="006B6CE4" w:rsidP="006B6CE4">
      <w:pPr>
        <w:spacing w:line="240" w:lineRule="auto"/>
        <w:jc w:val="both"/>
        <w:rPr>
          <w:rFonts w:ascii="Times New Roman" w:hAnsi="Times New Roman" w:cs="Times New Roman"/>
          <w:sz w:val="24"/>
          <w:szCs w:val="24"/>
          <w:lang w:val="kk-KZ"/>
        </w:rPr>
      </w:pPr>
      <w:r w:rsidRPr="006B6CE4">
        <w:rPr>
          <w:rFonts w:ascii="Times New Roman" w:hAnsi="Times New Roman" w:cs="Times New Roman"/>
          <w:sz w:val="24"/>
          <w:szCs w:val="24"/>
          <w:lang w:val="kk-KZ"/>
        </w:rPr>
        <w:t xml:space="preserve">«Балалар аурулары» - </w:t>
      </w:r>
      <w:r w:rsidRPr="006B6CE4">
        <w:rPr>
          <w:rFonts w:ascii="Times New Roman" w:hAnsi="Times New Roman" w:cs="Times New Roman"/>
          <w:bCs/>
          <w:sz w:val="24"/>
          <w:szCs w:val="24"/>
          <w:lang w:val="kk-KZ"/>
        </w:rPr>
        <w:t xml:space="preserve">Студент балалардың белгілі бір патологиясында (клиникалық жағдайлар тізіміне сәйкес) стандартталған пациентте (қарау, пальпация, перкуссия және аускультация) және симуляторда (аускультация) анамнез жинау, физикалық тексеру дағдыларын, табылған нәтижелерді анықтап, интерпретациялау және жетекші синдромды таба алу қабілетін көрсету керек.   </w:t>
      </w:r>
      <w:r w:rsidRPr="006B6CE4">
        <w:rPr>
          <w:rFonts w:ascii="Times New Roman" w:hAnsi="Times New Roman" w:cs="Times New Roman"/>
          <w:sz w:val="24"/>
          <w:szCs w:val="24"/>
          <w:lang w:val="kk-KZ"/>
        </w:rPr>
        <w:t>Студент пациенттің шағымдары, анамнезі, физикалық тексеру нәтижелеріне сүйене отырып, болжамды диагноз қойып, пациентті тексеру жоспарын құра алу керек. Қажет болғанда лабораториялық-аспаптық зерттеу нәтижелері (қан талдауы, биохимиялық анализ, ҚСЖ, иммунологиялық сынамалар, плевра сұйықтығының талдауы, Р-грамма, КТ, МРТ, псирография, ЭКГ; ЭхоКГ, УЗИ, эндоскопия және т.б.) беріледі. Мәліметтер кешенінің негізінде студент қорытынды диагноз қойып, ем тағайындау қажет.</w:t>
      </w:r>
    </w:p>
    <w:p w14:paraId="6E563A55" w14:textId="77777777" w:rsidR="006B6CE4" w:rsidRPr="006B6CE4" w:rsidRDefault="006B6CE4" w:rsidP="006B6CE4">
      <w:pPr>
        <w:spacing w:line="240" w:lineRule="auto"/>
        <w:jc w:val="both"/>
        <w:rPr>
          <w:rFonts w:ascii="Times New Roman" w:hAnsi="Times New Roman" w:cs="Times New Roman"/>
          <w:sz w:val="24"/>
          <w:szCs w:val="24"/>
          <w:lang w:val="kk-KZ"/>
        </w:rPr>
      </w:pPr>
      <w:r w:rsidRPr="006B6CE4">
        <w:rPr>
          <w:rFonts w:ascii="Times New Roman" w:hAnsi="Times New Roman" w:cs="Times New Roman"/>
          <w:sz w:val="24"/>
          <w:szCs w:val="24"/>
          <w:lang w:val="kk-KZ"/>
        </w:rPr>
        <w:t xml:space="preserve">2 станция – </w:t>
      </w:r>
      <w:r w:rsidRPr="006B6CE4">
        <w:rPr>
          <w:rFonts w:ascii="Times New Roman" w:hAnsi="Times New Roman" w:cs="Times New Roman"/>
          <w:b/>
          <w:sz w:val="24"/>
          <w:szCs w:val="24"/>
          <w:lang w:val="kk-KZ"/>
        </w:rPr>
        <w:t>Шұғыл көмек көрсету</w:t>
      </w:r>
      <w:r w:rsidRPr="006B6CE4">
        <w:rPr>
          <w:rFonts w:ascii="Times New Roman" w:hAnsi="Times New Roman" w:cs="Times New Roman"/>
          <w:sz w:val="24"/>
          <w:szCs w:val="24"/>
          <w:lang w:val="kk-KZ"/>
        </w:rPr>
        <w:t xml:space="preserve"> – студент пациенттің жағдайын жылдам бағалау дағдысын көрсетуі тиіс, шұғыл көмек қажет ететін жағдайдың диагнозын критерийлер бойынша анықтап, алгоритм бойынша көмек көрсетуі тиіс, қажет болған жағдайда өз әрекеттеріне түсініктеме беріп отыруы керек; көрсетілген көмектің тиімділігін бағалау, мүмкін болатын асқынулары мен салдары бойынша білімін көрсетуі қажет. Сондай-ақ шұғыл көмек көрсету барысында іс-әрекеті мен өз өзін ұстауы, науқастың жағдайы мен қауіпсіздігіне көңіл бөлетіндігі бағаланады.</w:t>
      </w:r>
    </w:p>
    <w:p w14:paraId="2C7B720A" w14:textId="180F744F" w:rsidR="00233CBF" w:rsidRPr="006B6CE4" w:rsidRDefault="006B6CE4" w:rsidP="00442EF4">
      <w:pPr>
        <w:widowControl w:val="0"/>
        <w:autoSpaceDE w:val="0"/>
        <w:autoSpaceDN w:val="0"/>
        <w:adjustRightInd w:val="0"/>
        <w:jc w:val="both"/>
        <w:rPr>
          <w:rFonts w:ascii="Times New Roman" w:hAnsi="Times New Roman" w:cs="Times New Roman"/>
          <w:sz w:val="24"/>
          <w:szCs w:val="24"/>
          <w:lang w:val="kk-KZ"/>
        </w:rPr>
      </w:pPr>
      <w:r w:rsidRPr="006B6CE4">
        <w:rPr>
          <w:rFonts w:ascii="Times New Roman" w:hAnsi="Times New Roman" w:cs="Times New Roman"/>
          <w:sz w:val="24"/>
          <w:szCs w:val="24"/>
          <w:lang w:val="kk-KZ"/>
        </w:rPr>
        <w:t>Әр станциядағы тапсырмалар жиынтығы әр студент үшін ерекше және қайталанбайды.</w:t>
      </w:r>
    </w:p>
    <w:bookmarkEnd w:id="0"/>
    <w:p w14:paraId="57CE00AA" w14:textId="77777777" w:rsidR="00442EF4" w:rsidRPr="006B6CE4" w:rsidRDefault="00442EF4" w:rsidP="008E5AC3">
      <w:pPr>
        <w:rPr>
          <w:rFonts w:ascii="Times New Roman" w:hAnsi="Times New Roman" w:cs="Times New Roman"/>
          <w:b/>
          <w:sz w:val="24"/>
          <w:szCs w:val="24"/>
          <w:lang w:val="kk-KZ"/>
        </w:rPr>
      </w:pPr>
    </w:p>
    <w:sectPr w:rsidR="00442EF4" w:rsidRPr="006B6CE4" w:rsidSect="00F847AB">
      <w:pgSz w:w="11906" w:h="16838"/>
      <w:pgMar w:top="1134" w:right="991"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F8F"/>
    <w:multiLevelType w:val="hybridMultilevel"/>
    <w:tmpl w:val="2E749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7C32FC"/>
    <w:multiLevelType w:val="hybridMultilevel"/>
    <w:tmpl w:val="A76EABDC"/>
    <w:lvl w:ilvl="0" w:tplc="BACCB0DE">
      <w:start w:val="1"/>
      <w:numFmt w:val="decimal"/>
      <w:lvlText w:val="%1."/>
      <w:lvlJc w:val="left"/>
      <w:pPr>
        <w:ind w:left="720" w:hanging="360"/>
      </w:pPr>
      <w:rPr>
        <w:b w:val="0"/>
        <w:bCs/>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623ECF"/>
    <w:multiLevelType w:val="hybridMultilevel"/>
    <w:tmpl w:val="94040C4E"/>
    <w:lvl w:ilvl="0" w:tplc="0419000F">
      <w:start w:val="1"/>
      <w:numFmt w:val="decimal"/>
      <w:lvlText w:val="%1."/>
      <w:lvlJc w:val="left"/>
      <w:pPr>
        <w:ind w:left="1035" w:hanging="360"/>
      </w:pPr>
    </w:lvl>
    <w:lvl w:ilvl="1" w:tplc="04190019" w:tentative="1">
      <w:start w:val="1"/>
      <w:numFmt w:val="lowerLetter"/>
      <w:lvlText w:val="%2."/>
      <w:lvlJc w:val="left"/>
      <w:pPr>
        <w:ind w:left="1755" w:hanging="360"/>
      </w:pPr>
    </w:lvl>
    <w:lvl w:ilvl="2" w:tplc="0419001B">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15:restartNumberingAfterBreak="0">
    <w:nsid w:val="0D1172FF"/>
    <w:multiLevelType w:val="hybridMultilevel"/>
    <w:tmpl w:val="D668E6BE"/>
    <w:lvl w:ilvl="0" w:tplc="379E07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25223C"/>
    <w:multiLevelType w:val="multilevel"/>
    <w:tmpl w:val="6D6074E4"/>
    <w:lvl w:ilvl="0">
      <w:start w:val="1"/>
      <w:numFmt w:val="decimal"/>
      <w:lvlText w:val="%1."/>
      <w:lvlJc w:val="left"/>
      <w:pPr>
        <w:ind w:left="360" w:hanging="360"/>
      </w:pPr>
      <w:rPr>
        <w:rFonts w:hint="default"/>
        <w:sz w:val="24"/>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BD6FF8"/>
    <w:multiLevelType w:val="hybridMultilevel"/>
    <w:tmpl w:val="264EC6CA"/>
    <w:lvl w:ilvl="0" w:tplc="DD5EFA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C15631"/>
    <w:multiLevelType w:val="singleLevel"/>
    <w:tmpl w:val="C820214E"/>
    <w:lvl w:ilvl="0">
      <w:start w:val="6"/>
      <w:numFmt w:val="decimal"/>
      <w:lvlText w:val="%1."/>
      <w:lvlJc w:val="left"/>
      <w:pPr>
        <w:tabs>
          <w:tab w:val="num" w:pos="435"/>
        </w:tabs>
        <w:ind w:left="435" w:hanging="435"/>
      </w:pPr>
    </w:lvl>
  </w:abstractNum>
  <w:abstractNum w:abstractNumId="7" w15:restartNumberingAfterBreak="0">
    <w:nsid w:val="1CEC5281"/>
    <w:multiLevelType w:val="hybridMultilevel"/>
    <w:tmpl w:val="A85A0C5E"/>
    <w:lvl w:ilvl="0" w:tplc="5B622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711E98"/>
    <w:multiLevelType w:val="hybridMultilevel"/>
    <w:tmpl w:val="ACEC77E2"/>
    <w:lvl w:ilvl="0" w:tplc="5B622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EC1982"/>
    <w:multiLevelType w:val="multilevel"/>
    <w:tmpl w:val="6D6074E4"/>
    <w:lvl w:ilvl="0">
      <w:start w:val="1"/>
      <w:numFmt w:val="decimal"/>
      <w:lvlText w:val="%1."/>
      <w:lvlJc w:val="left"/>
      <w:pPr>
        <w:ind w:left="360" w:hanging="360"/>
      </w:pPr>
      <w:rPr>
        <w:rFonts w:hint="default"/>
        <w:sz w:val="24"/>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F32A06"/>
    <w:multiLevelType w:val="hybridMultilevel"/>
    <w:tmpl w:val="A54E1BB6"/>
    <w:lvl w:ilvl="0" w:tplc="0419000F">
      <w:start w:val="1"/>
      <w:numFmt w:val="decimal"/>
      <w:lvlText w:val="%1."/>
      <w:lvlJc w:val="left"/>
      <w:pPr>
        <w:ind w:left="1438" w:hanging="360"/>
      </w:p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11" w15:restartNumberingAfterBreak="0">
    <w:nsid w:val="24F91801"/>
    <w:multiLevelType w:val="multilevel"/>
    <w:tmpl w:val="9C62F9EE"/>
    <w:lvl w:ilvl="0">
      <w:start w:val="1"/>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70066C1"/>
    <w:multiLevelType w:val="hybridMultilevel"/>
    <w:tmpl w:val="82BE4EEA"/>
    <w:lvl w:ilvl="0" w:tplc="A48863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FA579D"/>
    <w:multiLevelType w:val="hybridMultilevel"/>
    <w:tmpl w:val="BD70F928"/>
    <w:lvl w:ilvl="0" w:tplc="0419000F">
      <w:start w:val="1"/>
      <w:numFmt w:val="decimal"/>
      <w:lvlText w:val="%1."/>
      <w:lvlJc w:val="left"/>
      <w:pPr>
        <w:ind w:left="1079" w:hanging="360"/>
      </w:p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14" w15:restartNumberingAfterBreak="0">
    <w:nsid w:val="289F1C25"/>
    <w:multiLevelType w:val="hybridMultilevel"/>
    <w:tmpl w:val="D7E4BF78"/>
    <w:lvl w:ilvl="0" w:tplc="FFFFFFF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BF108A7"/>
    <w:multiLevelType w:val="hybridMultilevel"/>
    <w:tmpl w:val="506EE218"/>
    <w:lvl w:ilvl="0" w:tplc="0419000F">
      <w:start w:val="1"/>
      <w:numFmt w:val="decimal"/>
      <w:lvlText w:val="%1."/>
      <w:lvlJc w:val="left"/>
      <w:pPr>
        <w:ind w:left="1797" w:hanging="360"/>
      </w:p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16" w15:restartNumberingAfterBreak="0">
    <w:nsid w:val="2DF67B62"/>
    <w:multiLevelType w:val="hybridMultilevel"/>
    <w:tmpl w:val="6B4A6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1477C5"/>
    <w:multiLevelType w:val="hybridMultilevel"/>
    <w:tmpl w:val="4CFCCDC0"/>
    <w:lvl w:ilvl="0" w:tplc="36BE7D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054471"/>
    <w:multiLevelType w:val="multilevel"/>
    <w:tmpl w:val="6D6074E4"/>
    <w:lvl w:ilvl="0">
      <w:start w:val="1"/>
      <w:numFmt w:val="decimal"/>
      <w:lvlText w:val="%1."/>
      <w:lvlJc w:val="left"/>
      <w:pPr>
        <w:ind w:left="360" w:hanging="360"/>
      </w:pPr>
      <w:rPr>
        <w:rFonts w:hint="default"/>
        <w:sz w:val="24"/>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A94588"/>
    <w:multiLevelType w:val="hybridMultilevel"/>
    <w:tmpl w:val="7A08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5250C"/>
    <w:multiLevelType w:val="hybridMultilevel"/>
    <w:tmpl w:val="DC9CF572"/>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26242D"/>
    <w:multiLevelType w:val="hybridMultilevel"/>
    <w:tmpl w:val="FE8E29C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A3475D"/>
    <w:multiLevelType w:val="hybridMultilevel"/>
    <w:tmpl w:val="104E0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DF3748"/>
    <w:multiLevelType w:val="multilevel"/>
    <w:tmpl w:val="6D6074E4"/>
    <w:lvl w:ilvl="0">
      <w:start w:val="1"/>
      <w:numFmt w:val="decimal"/>
      <w:lvlText w:val="%1."/>
      <w:lvlJc w:val="left"/>
      <w:pPr>
        <w:ind w:left="360" w:hanging="360"/>
      </w:pPr>
      <w:rPr>
        <w:rFonts w:hint="default"/>
        <w:sz w:val="24"/>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9B5C9B"/>
    <w:multiLevelType w:val="hybridMultilevel"/>
    <w:tmpl w:val="FAC4C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1304BD"/>
    <w:multiLevelType w:val="multilevel"/>
    <w:tmpl w:val="6D6074E4"/>
    <w:lvl w:ilvl="0">
      <w:start w:val="1"/>
      <w:numFmt w:val="decimal"/>
      <w:lvlText w:val="%1."/>
      <w:lvlJc w:val="left"/>
      <w:pPr>
        <w:ind w:left="360" w:hanging="360"/>
      </w:pPr>
      <w:rPr>
        <w:rFonts w:hint="default"/>
        <w:sz w:val="24"/>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17F3C43"/>
    <w:multiLevelType w:val="hybridMultilevel"/>
    <w:tmpl w:val="2778A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B11603"/>
    <w:multiLevelType w:val="hybridMultilevel"/>
    <w:tmpl w:val="62DC1214"/>
    <w:lvl w:ilvl="0" w:tplc="0419000F">
      <w:start w:val="1"/>
      <w:numFmt w:val="decimal"/>
      <w:lvlText w:val="%1."/>
      <w:lvlJc w:val="left"/>
      <w:pPr>
        <w:ind w:left="1438" w:hanging="360"/>
      </w:pPr>
    </w:lvl>
    <w:lvl w:ilvl="1" w:tplc="04190019" w:tentative="1">
      <w:start w:val="1"/>
      <w:numFmt w:val="lowerLetter"/>
      <w:lvlText w:val="%2."/>
      <w:lvlJc w:val="left"/>
      <w:pPr>
        <w:ind w:left="2158" w:hanging="360"/>
      </w:pPr>
    </w:lvl>
    <w:lvl w:ilvl="2" w:tplc="0419001B" w:tentative="1">
      <w:start w:val="1"/>
      <w:numFmt w:val="lowerRoman"/>
      <w:lvlText w:val="%3."/>
      <w:lvlJc w:val="right"/>
      <w:pPr>
        <w:ind w:left="2878" w:hanging="180"/>
      </w:pPr>
    </w:lvl>
    <w:lvl w:ilvl="3" w:tplc="0419000F" w:tentative="1">
      <w:start w:val="1"/>
      <w:numFmt w:val="decimal"/>
      <w:lvlText w:val="%4."/>
      <w:lvlJc w:val="left"/>
      <w:pPr>
        <w:ind w:left="3598" w:hanging="360"/>
      </w:pPr>
    </w:lvl>
    <w:lvl w:ilvl="4" w:tplc="04190019" w:tentative="1">
      <w:start w:val="1"/>
      <w:numFmt w:val="lowerLetter"/>
      <w:lvlText w:val="%5."/>
      <w:lvlJc w:val="left"/>
      <w:pPr>
        <w:ind w:left="4318" w:hanging="360"/>
      </w:pPr>
    </w:lvl>
    <w:lvl w:ilvl="5" w:tplc="0419001B" w:tentative="1">
      <w:start w:val="1"/>
      <w:numFmt w:val="lowerRoman"/>
      <w:lvlText w:val="%6."/>
      <w:lvlJc w:val="right"/>
      <w:pPr>
        <w:ind w:left="5038" w:hanging="180"/>
      </w:pPr>
    </w:lvl>
    <w:lvl w:ilvl="6" w:tplc="0419000F" w:tentative="1">
      <w:start w:val="1"/>
      <w:numFmt w:val="decimal"/>
      <w:lvlText w:val="%7."/>
      <w:lvlJc w:val="left"/>
      <w:pPr>
        <w:ind w:left="5758" w:hanging="360"/>
      </w:pPr>
    </w:lvl>
    <w:lvl w:ilvl="7" w:tplc="04190019" w:tentative="1">
      <w:start w:val="1"/>
      <w:numFmt w:val="lowerLetter"/>
      <w:lvlText w:val="%8."/>
      <w:lvlJc w:val="left"/>
      <w:pPr>
        <w:ind w:left="6478" w:hanging="360"/>
      </w:pPr>
    </w:lvl>
    <w:lvl w:ilvl="8" w:tplc="0419001B" w:tentative="1">
      <w:start w:val="1"/>
      <w:numFmt w:val="lowerRoman"/>
      <w:lvlText w:val="%9."/>
      <w:lvlJc w:val="right"/>
      <w:pPr>
        <w:ind w:left="7198" w:hanging="180"/>
      </w:pPr>
    </w:lvl>
  </w:abstractNum>
  <w:abstractNum w:abstractNumId="28" w15:restartNumberingAfterBreak="0">
    <w:nsid w:val="52C34B9B"/>
    <w:multiLevelType w:val="hybridMultilevel"/>
    <w:tmpl w:val="A10E0C10"/>
    <w:lvl w:ilvl="0" w:tplc="5B622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D8F7DAF"/>
    <w:multiLevelType w:val="hybridMultilevel"/>
    <w:tmpl w:val="E5081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9D0386"/>
    <w:multiLevelType w:val="hybridMultilevel"/>
    <w:tmpl w:val="1A8E1B7C"/>
    <w:lvl w:ilvl="0" w:tplc="E4007ED6">
      <w:start w:val="1"/>
      <w:numFmt w:val="bullet"/>
      <w:lvlText w:val=""/>
      <w:lvlJc w:val="left"/>
      <w:pPr>
        <w:ind w:left="720" w:hanging="360"/>
      </w:pPr>
      <w:rPr>
        <w:rFonts w:ascii="Symbol" w:hAnsi="Symbol" w:hint="default"/>
        <w:lang w:val="kk-K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57033A"/>
    <w:multiLevelType w:val="hybridMultilevel"/>
    <w:tmpl w:val="3BF0D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CB1C13"/>
    <w:multiLevelType w:val="hybridMultilevel"/>
    <w:tmpl w:val="C61CB57C"/>
    <w:lvl w:ilvl="0" w:tplc="0419000F">
      <w:start w:val="1"/>
      <w:numFmt w:val="decimal"/>
      <w:lvlText w:val="%1."/>
      <w:lvlJc w:val="left"/>
      <w:pPr>
        <w:ind w:left="360" w:hanging="360"/>
      </w:p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33" w15:restartNumberingAfterBreak="0">
    <w:nsid w:val="68277F47"/>
    <w:multiLevelType w:val="hybridMultilevel"/>
    <w:tmpl w:val="340C4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C75579"/>
    <w:multiLevelType w:val="hybridMultilevel"/>
    <w:tmpl w:val="8328373C"/>
    <w:lvl w:ilvl="0" w:tplc="0419000F">
      <w:start w:val="1"/>
      <w:numFmt w:val="decimal"/>
      <w:lvlText w:val="%1."/>
      <w:lvlJc w:val="left"/>
      <w:pPr>
        <w:ind w:left="360" w:hanging="360"/>
      </w:p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35" w15:restartNumberingAfterBreak="0">
    <w:nsid w:val="6A21318C"/>
    <w:multiLevelType w:val="hybridMultilevel"/>
    <w:tmpl w:val="104E04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FC227E5"/>
    <w:multiLevelType w:val="hybridMultilevel"/>
    <w:tmpl w:val="A76EABDC"/>
    <w:lvl w:ilvl="0" w:tplc="BACCB0DE">
      <w:start w:val="1"/>
      <w:numFmt w:val="decimal"/>
      <w:lvlText w:val="%1."/>
      <w:lvlJc w:val="left"/>
      <w:pPr>
        <w:ind w:left="720" w:hanging="360"/>
      </w:pPr>
      <w:rPr>
        <w:b w:val="0"/>
        <w:bCs/>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B072E1"/>
    <w:multiLevelType w:val="hybridMultilevel"/>
    <w:tmpl w:val="F29A7CF4"/>
    <w:lvl w:ilvl="0" w:tplc="0419000F">
      <w:start w:val="1"/>
      <w:numFmt w:val="decimal"/>
      <w:lvlText w:val="%1."/>
      <w:lvlJc w:val="left"/>
      <w:pPr>
        <w:ind w:left="360" w:hanging="360"/>
      </w:p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num w:numId="1" w16cid:durableId="1220435024">
    <w:abstractNumId w:val="6"/>
    <w:lvlOverride w:ilvl="0">
      <w:startOverride w:val="6"/>
    </w:lvlOverride>
  </w:num>
  <w:num w:numId="2" w16cid:durableId="1366560201">
    <w:abstractNumId w:val="3"/>
  </w:num>
  <w:num w:numId="3" w16cid:durableId="79255455">
    <w:abstractNumId w:val="33"/>
  </w:num>
  <w:num w:numId="4" w16cid:durableId="2119566849">
    <w:abstractNumId w:val="11"/>
  </w:num>
  <w:num w:numId="5" w16cid:durableId="1089303857">
    <w:abstractNumId w:val="0"/>
  </w:num>
  <w:num w:numId="6" w16cid:durableId="1225411118">
    <w:abstractNumId w:val="28"/>
  </w:num>
  <w:num w:numId="7" w16cid:durableId="1609121597">
    <w:abstractNumId w:val="28"/>
  </w:num>
  <w:num w:numId="8" w16cid:durableId="1910457458">
    <w:abstractNumId w:val="21"/>
  </w:num>
  <w:num w:numId="9" w16cid:durableId="366443300">
    <w:abstractNumId w:val="7"/>
  </w:num>
  <w:num w:numId="10" w16cid:durableId="602033723">
    <w:abstractNumId w:val="8"/>
  </w:num>
  <w:num w:numId="11" w16cid:durableId="1908764882">
    <w:abstractNumId w:val="30"/>
  </w:num>
  <w:num w:numId="12" w16cid:durableId="75830410">
    <w:abstractNumId w:val="32"/>
  </w:num>
  <w:num w:numId="13" w16cid:durableId="1612055211">
    <w:abstractNumId w:val="19"/>
  </w:num>
  <w:num w:numId="14" w16cid:durableId="2066709956">
    <w:abstractNumId w:val="34"/>
  </w:num>
  <w:num w:numId="15" w16cid:durableId="276916834">
    <w:abstractNumId w:val="37"/>
  </w:num>
  <w:num w:numId="16" w16cid:durableId="1108238372">
    <w:abstractNumId w:val="9"/>
  </w:num>
  <w:num w:numId="17" w16cid:durableId="1599095651">
    <w:abstractNumId w:val="23"/>
  </w:num>
  <w:num w:numId="18" w16cid:durableId="1834640190">
    <w:abstractNumId w:val="25"/>
  </w:num>
  <w:num w:numId="19" w16cid:durableId="792091005">
    <w:abstractNumId w:val="18"/>
  </w:num>
  <w:num w:numId="20" w16cid:durableId="205028958">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2704695">
    <w:abstractNumId w:val="4"/>
  </w:num>
  <w:num w:numId="22" w16cid:durableId="2130777729">
    <w:abstractNumId w:val="26"/>
  </w:num>
  <w:num w:numId="23" w16cid:durableId="736975765">
    <w:abstractNumId w:val="13"/>
  </w:num>
  <w:num w:numId="24" w16cid:durableId="673071558">
    <w:abstractNumId w:val="27"/>
  </w:num>
  <w:num w:numId="25" w16cid:durableId="1288118924">
    <w:abstractNumId w:val="10"/>
  </w:num>
  <w:num w:numId="26" w16cid:durableId="442770718">
    <w:abstractNumId w:val="15"/>
  </w:num>
  <w:num w:numId="27" w16cid:durableId="1798597060">
    <w:abstractNumId w:val="24"/>
  </w:num>
  <w:num w:numId="28" w16cid:durableId="607472845">
    <w:abstractNumId w:val="2"/>
  </w:num>
  <w:num w:numId="29" w16cid:durableId="225994834">
    <w:abstractNumId w:val="31"/>
  </w:num>
  <w:num w:numId="30" w16cid:durableId="965353871">
    <w:abstractNumId w:val="22"/>
  </w:num>
  <w:num w:numId="31" w16cid:durableId="96797797">
    <w:abstractNumId w:val="1"/>
  </w:num>
  <w:num w:numId="32" w16cid:durableId="376471008">
    <w:abstractNumId w:val="5"/>
  </w:num>
  <w:num w:numId="33" w16cid:durableId="853613934">
    <w:abstractNumId w:val="17"/>
  </w:num>
  <w:num w:numId="34" w16cid:durableId="2031687682">
    <w:abstractNumId w:val="29"/>
  </w:num>
  <w:num w:numId="35" w16cid:durableId="993342083">
    <w:abstractNumId w:val="16"/>
  </w:num>
  <w:num w:numId="36" w16cid:durableId="742334152">
    <w:abstractNumId w:val="12"/>
  </w:num>
  <w:num w:numId="37" w16cid:durableId="2047287568">
    <w:abstractNumId w:val="35"/>
  </w:num>
  <w:num w:numId="38" w16cid:durableId="1628513664">
    <w:abstractNumId w:val="20"/>
  </w:num>
  <w:num w:numId="39" w16cid:durableId="1516992947">
    <w:abstractNumId w:val="14"/>
  </w:num>
  <w:num w:numId="40" w16cid:durableId="65568930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hyphenationZone w:val="141"/>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AC3"/>
    <w:rsid w:val="00007E5E"/>
    <w:rsid w:val="0001346E"/>
    <w:rsid w:val="00032BE0"/>
    <w:rsid w:val="00041A81"/>
    <w:rsid w:val="000460BE"/>
    <w:rsid w:val="00055C49"/>
    <w:rsid w:val="00082FA4"/>
    <w:rsid w:val="00093919"/>
    <w:rsid w:val="000A0824"/>
    <w:rsid w:val="000A6B4D"/>
    <w:rsid w:val="000B126F"/>
    <w:rsid w:val="000E7F4D"/>
    <w:rsid w:val="00102804"/>
    <w:rsid w:val="00113A39"/>
    <w:rsid w:val="00120B12"/>
    <w:rsid w:val="00121831"/>
    <w:rsid w:val="00137170"/>
    <w:rsid w:val="00143ED2"/>
    <w:rsid w:val="001539F1"/>
    <w:rsid w:val="00155178"/>
    <w:rsid w:val="001614F5"/>
    <w:rsid w:val="001670DB"/>
    <w:rsid w:val="00176CE8"/>
    <w:rsid w:val="001842DA"/>
    <w:rsid w:val="00193628"/>
    <w:rsid w:val="00196BEB"/>
    <w:rsid w:val="001A5797"/>
    <w:rsid w:val="001C6BEB"/>
    <w:rsid w:val="001F3671"/>
    <w:rsid w:val="001F7523"/>
    <w:rsid w:val="00207AB5"/>
    <w:rsid w:val="0021369D"/>
    <w:rsid w:val="00233CBF"/>
    <w:rsid w:val="0025313F"/>
    <w:rsid w:val="002548D6"/>
    <w:rsid w:val="0026538B"/>
    <w:rsid w:val="00273526"/>
    <w:rsid w:val="002778C2"/>
    <w:rsid w:val="0029465E"/>
    <w:rsid w:val="002E12D1"/>
    <w:rsid w:val="002E6D43"/>
    <w:rsid w:val="00301FD7"/>
    <w:rsid w:val="003064A4"/>
    <w:rsid w:val="0030652A"/>
    <w:rsid w:val="0032145C"/>
    <w:rsid w:val="00343925"/>
    <w:rsid w:val="003444D9"/>
    <w:rsid w:val="003C7A8E"/>
    <w:rsid w:val="00402B81"/>
    <w:rsid w:val="00423062"/>
    <w:rsid w:val="00426A33"/>
    <w:rsid w:val="004341A2"/>
    <w:rsid w:val="00434743"/>
    <w:rsid w:val="00442EF4"/>
    <w:rsid w:val="004470C7"/>
    <w:rsid w:val="00447E71"/>
    <w:rsid w:val="00493642"/>
    <w:rsid w:val="004B38FB"/>
    <w:rsid w:val="004E2D3C"/>
    <w:rsid w:val="00532699"/>
    <w:rsid w:val="0053399A"/>
    <w:rsid w:val="0053628E"/>
    <w:rsid w:val="0053634D"/>
    <w:rsid w:val="005432D0"/>
    <w:rsid w:val="00543467"/>
    <w:rsid w:val="0056770A"/>
    <w:rsid w:val="00582DEC"/>
    <w:rsid w:val="0058430F"/>
    <w:rsid w:val="005C3DE5"/>
    <w:rsid w:val="00600395"/>
    <w:rsid w:val="00611D3D"/>
    <w:rsid w:val="00637187"/>
    <w:rsid w:val="0064752C"/>
    <w:rsid w:val="00662274"/>
    <w:rsid w:val="00667DD8"/>
    <w:rsid w:val="00670C4C"/>
    <w:rsid w:val="00675599"/>
    <w:rsid w:val="00696786"/>
    <w:rsid w:val="006A3185"/>
    <w:rsid w:val="006A6D65"/>
    <w:rsid w:val="006B6CE4"/>
    <w:rsid w:val="006F09DE"/>
    <w:rsid w:val="006F55A6"/>
    <w:rsid w:val="0070121F"/>
    <w:rsid w:val="007145B2"/>
    <w:rsid w:val="00716C78"/>
    <w:rsid w:val="00755C0C"/>
    <w:rsid w:val="007D635D"/>
    <w:rsid w:val="007F4994"/>
    <w:rsid w:val="007F6EC2"/>
    <w:rsid w:val="0081676F"/>
    <w:rsid w:val="00853BA4"/>
    <w:rsid w:val="0088611F"/>
    <w:rsid w:val="008933E7"/>
    <w:rsid w:val="00893FB6"/>
    <w:rsid w:val="008A3F63"/>
    <w:rsid w:val="008D106C"/>
    <w:rsid w:val="008E5AC3"/>
    <w:rsid w:val="008F08E9"/>
    <w:rsid w:val="008F7715"/>
    <w:rsid w:val="009025B0"/>
    <w:rsid w:val="0091006A"/>
    <w:rsid w:val="009317E9"/>
    <w:rsid w:val="0093472F"/>
    <w:rsid w:val="0094109F"/>
    <w:rsid w:val="009757AA"/>
    <w:rsid w:val="00997BFF"/>
    <w:rsid w:val="009B6381"/>
    <w:rsid w:val="009F008A"/>
    <w:rsid w:val="009F68C6"/>
    <w:rsid w:val="00A06576"/>
    <w:rsid w:val="00A15202"/>
    <w:rsid w:val="00A21F76"/>
    <w:rsid w:val="00A2348C"/>
    <w:rsid w:val="00A347C3"/>
    <w:rsid w:val="00A56670"/>
    <w:rsid w:val="00A668B9"/>
    <w:rsid w:val="00A846F6"/>
    <w:rsid w:val="00AA5291"/>
    <w:rsid w:val="00AE0B39"/>
    <w:rsid w:val="00AF677A"/>
    <w:rsid w:val="00B0571B"/>
    <w:rsid w:val="00B05D1D"/>
    <w:rsid w:val="00B11D1C"/>
    <w:rsid w:val="00B212A1"/>
    <w:rsid w:val="00B222A3"/>
    <w:rsid w:val="00B4061E"/>
    <w:rsid w:val="00B40EDA"/>
    <w:rsid w:val="00B57B13"/>
    <w:rsid w:val="00B57B6B"/>
    <w:rsid w:val="00B604DE"/>
    <w:rsid w:val="00B62AB4"/>
    <w:rsid w:val="00B63239"/>
    <w:rsid w:val="00B84141"/>
    <w:rsid w:val="00BA57B5"/>
    <w:rsid w:val="00BC583F"/>
    <w:rsid w:val="00BE25B2"/>
    <w:rsid w:val="00C118EC"/>
    <w:rsid w:val="00C207DF"/>
    <w:rsid w:val="00C2509D"/>
    <w:rsid w:val="00C41D48"/>
    <w:rsid w:val="00C442E6"/>
    <w:rsid w:val="00C5729C"/>
    <w:rsid w:val="00C751EF"/>
    <w:rsid w:val="00C7593F"/>
    <w:rsid w:val="00C772A1"/>
    <w:rsid w:val="00C77C7E"/>
    <w:rsid w:val="00C844B2"/>
    <w:rsid w:val="00CA61B6"/>
    <w:rsid w:val="00CC52EC"/>
    <w:rsid w:val="00CD33C5"/>
    <w:rsid w:val="00CE1012"/>
    <w:rsid w:val="00D01AF3"/>
    <w:rsid w:val="00D13486"/>
    <w:rsid w:val="00D15333"/>
    <w:rsid w:val="00D22950"/>
    <w:rsid w:val="00D4304E"/>
    <w:rsid w:val="00D5201D"/>
    <w:rsid w:val="00D600C9"/>
    <w:rsid w:val="00D61D13"/>
    <w:rsid w:val="00D71BDA"/>
    <w:rsid w:val="00D82290"/>
    <w:rsid w:val="00D9387E"/>
    <w:rsid w:val="00DA633A"/>
    <w:rsid w:val="00DB341D"/>
    <w:rsid w:val="00DC0527"/>
    <w:rsid w:val="00E02B16"/>
    <w:rsid w:val="00E048BB"/>
    <w:rsid w:val="00E4742E"/>
    <w:rsid w:val="00E505B1"/>
    <w:rsid w:val="00E56BDD"/>
    <w:rsid w:val="00E64CBF"/>
    <w:rsid w:val="00E65F9C"/>
    <w:rsid w:val="00E734CD"/>
    <w:rsid w:val="00E8478A"/>
    <w:rsid w:val="00E84A79"/>
    <w:rsid w:val="00EA3128"/>
    <w:rsid w:val="00EB0494"/>
    <w:rsid w:val="00EB53C7"/>
    <w:rsid w:val="00EC2802"/>
    <w:rsid w:val="00ED28CC"/>
    <w:rsid w:val="00EE483C"/>
    <w:rsid w:val="00F33C6D"/>
    <w:rsid w:val="00F3508F"/>
    <w:rsid w:val="00F50024"/>
    <w:rsid w:val="00F5401C"/>
    <w:rsid w:val="00F847AB"/>
    <w:rsid w:val="00FC4EEA"/>
    <w:rsid w:val="00FF45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39AD"/>
  <w15:docId w15:val="{40311086-7E0C-5E47-8579-2BC4BC10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38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1"/>
    <w:uiPriority w:val="99"/>
    <w:qFormat/>
    <w:rsid w:val="008E5AC3"/>
    <w:pPr>
      <w:spacing w:after="0" w:line="240" w:lineRule="auto"/>
    </w:pPr>
    <w:rPr>
      <w:rFonts w:ascii="Calibri" w:eastAsia="Times New Roman" w:hAnsi="Calibri" w:cs="Times New Roman"/>
    </w:rPr>
  </w:style>
  <w:style w:type="paragraph" w:styleId="2-">
    <w:name w:val="Body Text 2"/>
    <w:basedOn w:val="a"/>
    <w:link w:val="2-0"/>
    <w:unhideWhenUsed/>
    <w:rsid w:val="0081676F"/>
    <w:pPr>
      <w:spacing w:after="120" w:line="480" w:lineRule="auto"/>
    </w:pPr>
    <w:rPr>
      <w:rFonts w:ascii="Times New Roman" w:eastAsia="Times New Roman" w:hAnsi="Times New Roman" w:cs="Times New Roman"/>
      <w:sz w:val="24"/>
      <w:szCs w:val="20"/>
    </w:rPr>
  </w:style>
  <w:style w:type="character" w:customStyle="1" w:styleId="2-0">
    <w:name w:val="2-негізгі мәтін Таңба"/>
    <w:basedOn w:val="a0"/>
    <w:link w:val="2-"/>
    <w:rsid w:val="0081676F"/>
    <w:rPr>
      <w:rFonts w:ascii="Times New Roman" w:eastAsia="Times New Roman" w:hAnsi="Times New Roman" w:cs="Times New Roman"/>
      <w:sz w:val="24"/>
      <w:szCs w:val="20"/>
    </w:rPr>
  </w:style>
  <w:style w:type="paragraph" w:customStyle="1" w:styleId="Style9">
    <w:name w:val="Style9"/>
    <w:basedOn w:val="a"/>
    <w:rsid w:val="008167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53">
    <w:name w:val="Font Style53"/>
    <w:rsid w:val="0081676F"/>
    <w:rPr>
      <w:rFonts w:ascii="Times New Roman" w:hAnsi="Times New Roman" w:cs="Times New Roman" w:hint="default"/>
      <w:b/>
      <w:bCs/>
      <w:sz w:val="22"/>
      <w:szCs w:val="22"/>
    </w:rPr>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uiPriority w:val="34"/>
    <w:qFormat/>
    <w:rsid w:val="006F55A6"/>
    <w:pPr>
      <w:spacing w:after="0" w:line="240" w:lineRule="auto"/>
      <w:ind w:left="720"/>
      <w:contextualSpacing/>
    </w:pPr>
    <w:rPr>
      <w:rFonts w:ascii="Times New Roman" w:eastAsia="Times New Roman" w:hAnsi="Times New Roman" w:cs="Times New Roman"/>
      <w:sz w:val="24"/>
      <w:szCs w:val="24"/>
    </w:rPr>
  </w:style>
  <w:style w:type="character" w:customStyle="1" w:styleId="a4">
    <w:name w:val="Тізім абзацы Таңба"/>
    <w:aliases w:val="Bullets Таңба,List Paragraph (numbered (a)) Таңба,NUMBERED PARAGRAPH Таңба,List Paragraph 1 Таңба,List_Paragraph Таңба,Multilevel para_II Таңба,Akapit z listą BS Таңба,IBL List Paragraph Таңба,List Paragraph nowy Таңба,Bullet1 Таңба"/>
    <w:link w:val="a3"/>
    <w:uiPriority w:val="34"/>
    <w:rsid w:val="006F55A6"/>
    <w:rPr>
      <w:rFonts w:ascii="Times New Roman" w:eastAsia="Times New Roman" w:hAnsi="Times New Roman" w:cs="Times New Roman"/>
      <w:sz w:val="24"/>
      <w:szCs w:val="24"/>
      <w:lang w:eastAsia="ru-RU"/>
    </w:rPr>
  </w:style>
  <w:style w:type="character" w:styleId="a5">
    <w:name w:val="Strong"/>
    <w:basedOn w:val="a0"/>
    <w:uiPriority w:val="22"/>
    <w:qFormat/>
    <w:rsid w:val="00FC4EEA"/>
    <w:rPr>
      <w:b/>
      <w:bCs/>
    </w:rPr>
  </w:style>
  <w:style w:type="table" w:styleId="a6">
    <w:name w:val="Table Grid"/>
    <w:basedOn w:val="a1"/>
    <w:uiPriority w:val="39"/>
    <w:rsid w:val="007F6E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link w:val="a8"/>
    <w:uiPriority w:val="1"/>
    <w:qFormat/>
    <w:rsid w:val="007F6EC2"/>
    <w:pPr>
      <w:spacing w:after="0" w:line="240" w:lineRule="auto"/>
    </w:pPr>
    <w:rPr>
      <w:rFonts w:ascii="Times New Roman" w:eastAsia="Times New Roman" w:hAnsi="Times New Roman" w:cs="Times New Roman"/>
      <w:sz w:val="24"/>
      <w:szCs w:val="24"/>
    </w:rPr>
  </w:style>
  <w:style w:type="character" w:customStyle="1" w:styleId="s0">
    <w:name w:val="s0"/>
    <w:rsid w:val="001539F1"/>
    <w:rPr>
      <w:rFonts w:ascii="Times New Roman" w:hAnsi="Times New Roman" w:cs="Times New Roman" w:hint="default"/>
      <w:b w:val="0"/>
      <w:bCs w:val="0"/>
      <w:i w:val="0"/>
      <w:iCs w:val="0"/>
      <w:color w:val="000000"/>
    </w:rPr>
  </w:style>
  <w:style w:type="paragraph" w:customStyle="1" w:styleId="1">
    <w:name w:val="Без интервала1"/>
    <w:link w:val="NoSpacingChar1"/>
    <w:uiPriority w:val="1"/>
    <w:qFormat/>
    <w:rsid w:val="0088611F"/>
    <w:pPr>
      <w:spacing w:after="0" w:line="240" w:lineRule="auto"/>
    </w:pPr>
    <w:rPr>
      <w:rFonts w:ascii="Times New Roman" w:eastAsia="Times New Roman" w:hAnsi="Times New Roman" w:cs="Times New Roman"/>
      <w:sz w:val="24"/>
      <w:szCs w:val="20"/>
    </w:rPr>
  </w:style>
  <w:style w:type="character" w:customStyle="1" w:styleId="NoSpacingChar1">
    <w:name w:val="No Spacing Char1"/>
    <w:link w:val="1"/>
    <w:uiPriority w:val="1"/>
    <w:locked/>
    <w:rsid w:val="0088611F"/>
    <w:rPr>
      <w:rFonts w:ascii="Times New Roman" w:eastAsia="Times New Roman" w:hAnsi="Times New Roman" w:cs="Times New Roman"/>
      <w:sz w:val="24"/>
      <w:szCs w:val="20"/>
      <w:lang w:eastAsia="ru-RU"/>
    </w:rPr>
  </w:style>
  <w:style w:type="character" w:customStyle="1" w:styleId="a8">
    <w:name w:val="Бос орынсыз Таңба"/>
    <w:link w:val="a7"/>
    <w:uiPriority w:val="1"/>
    <w:locked/>
    <w:rsid w:val="0088611F"/>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7012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basedOn w:val="a0"/>
    <w:rsid w:val="00D01AF3"/>
  </w:style>
  <w:style w:type="character" w:customStyle="1" w:styleId="1-0">
    <w:name w:val="1-тақырып Таңба"/>
    <w:basedOn w:val="a0"/>
    <w:link w:val="1-"/>
    <w:uiPriority w:val="9"/>
    <w:rsid w:val="00D9387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769454">
      <w:bodyDiv w:val="1"/>
      <w:marLeft w:val="0"/>
      <w:marRight w:val="0"/>
      <w:marTop w:val="0"/>
      <w:marBottom w:val="0"/>
      <w:divBdr>
        <w:top w:val="none" w:sz="0" w:space="0" w:color="auto"/>
        <w:left w:val="none" w:sz="0" w:space="0" w:color="auto"/>
        <w:bottom w:val="none" w:sz="0" w:space="0" w:color="auto"/>
        <w:right w:val="none" w:sz="0" w:space="0" w:color="auto"/>
      </w:divBdr>
    </w:div>
    <w:div w:id="336348069">
      <w:bodyDiv w:val="1"/>
      <w:marLeft w:val="0"/>
      <w:marRight w:val="0"/>
      <w:marTop w:val="0"/>
      <w:marBottom w:val="0"/>
      <w:divBdr>
        <w:top w:val="none" w:sz="0" w:space="0" w:color="auto"/>
        <w:left w:val="none" w:sz="0" w:space="0" w:color="auto"/>
        <w:bottom w:val="none" w:sz="0" w:space="0" w:color="auto"/>
        <w:right w:val="none" w:sz="0" w:space="0" w:color="auto"/>
      </w:divBdr>
    </w:div>
    <w:div w:id="473763774">
      <w:bodyDiv w:val="1"/>
      <w:marLeft w:val="0"/>
      <w:marRight w:val="0"/>
      <w:marTop w:val="0"/>
      <w:marBottom w:val="0"/>
      <w:divBdr>
        <w:top w:val="none" w:sz="0" w:space="0" w:color="auto"/>
        <w:left w:val="none" w:sz="0" w:space="0" w:color="auto"/>
        <w:bottom w:val="none" w:sz="0" w:space="0" w:color="auto"/>
        <w:right w:val="none" w:sz="0" w:space="0" w:color="auto"/>
      </w:divBdr>
    </w:div>
    <w:div w:id="526255772">
      <w:bodyDiv w:val="1"/>
      <w:marLeft w:val="0"/>
      <w:marRight w:val="0"/>
      <w:marTop w:val="0"/>
      <w:marBottom w:val="0"/>
      <w:divBdr>
        <w:top w:val="none" w:sz="0" w:space="0" w:color="auto"/>
        <w:left w:val="none" w:sz="0" w:space="0" w:color="auto"/>
        <w:bottom w:val="none" w:sz="0" w:space="0" w:color="auto"/>
        <w:right w:val="none" w:sz="0" w:space="0" w:color="auto"/>
      </w:divBdr>
    </w:div>
    <w:div w:id="741413623">
      <w:bodyDiv w:val="1"/>
      <w:marLeft w:val="0"/>
      <w:marRight w:val="0"/>
      <w:marTop w:val="0"/>
      <w:marBottom w:val="0"/>
      <w:divBdr>
        <w:top w:val="none" w:sz="0" w:space="0" w:color="auto"/>
        <w:left w:val="none" w:sz="0" w:space="0" w:color="auto"/>
        <w:bottom w:val="none" w:sz="0" w:space="0" w:color="auto"/>
        <w:right w:val="none" w:sz="0" w:space="0" w:color="auto"/>
      </w:divBdr>
    </w:div>
    <w:div w:id="747115394">
      <w:bodyDiv w:val="1"/>
      <w:marLeft w:val="0"/>
      <w:marRight w:val="0"/>
      <w:marTop w:val="0"/>
      <w:marBottom w:val="0"/>
      <w:divBdr>
        <w:top w:val="none" w:sz="0" w:space="0" w:color="auto"/>
        <w:left w:val="none" w:sz="0" w:space="0" w:color="auto"/>
        <w:bottom w:val="none" w:sz="0" w:space="0" w:color="auto"/>
        <w:right w:val="none" w:sz="0" w:space="0" w:color="auto"/>
      </w:divBdr>
    </w:div>
    <w:div w:id="849222841">
      <w:bodyDiv w:val="1"/>
      <w:marLeft w:val="0"/>
      <w:marRight w:val="0"/>
      <w:marTop w:val="0"/>
      <w:marBottom w:val="0"/>
      <w:divBdr>
        <w:top w:val="none" w:sz="0" w:space="0" w:color="auto"/>
        <w:left w:val="none" w:sz="0" w:space="0" w:color="auto"/>
        <w:bottom w:val="none" w:sz="0" w:space="0" w:color="auto"/>
        <w:right w:val="none" w:sz="0" w:space="0" w:color="auto"/>
      </w:divBdr>
    </w:div>
    <w:div w:id="890460021">
      <w:bodyDiv w:val="1"/>
      <w:marLeft w:val="0"/>
      <w:marRight w:val="0"/>
      <w:marTop w:val="0"/>
      <w:marBottom w:val="0"/>
      <w:divBdr>
        <w:top w:val="none" w:sz="0" w:space="0" w:color="auto"/>
        <w:left w:val="none" w:sz="0" w:space="0" w:color="auto"/>
        <w:bottom w:val="none" w:sz="0" w:space="0" w:color="auto"/>
        <w:right w:val="none" w:sz="0" w:space="0" w:color="auto"/>
      </w:divBdr>
    </w:div>
    <w:div w:id="1034162092">
      <w:bodyDiv w:val="1"/>
      <w:marLeft w:val="0"/>
      <w:marRight w:val="0"/>
      <w:marTop w:val="0"/>
      <w:marBottom w:val="0"/>
      <w:divBdr>
        <w:top w:val="none" w:sz="0" w:space="0" w:color="auto"/>
        <w:left w:val="none" w:sz="0" w:space="0" w:color="auto"/>
        <w:bottom w:val="none" w:sz="0" w:space="0" w:color="auto"/>
        <w:right w:val="none" w:sz="0" w:space="0" w:color="auto"/>
      </w:divBdr>
    </w:div>
    <w:div w:id="1352105320">
      <w:bodyDiv w:val="1"/>
      <w:marLeft w:val="0"/>
      <w:marRight w:val="0"/>
      <w:marTop w:val="0"/>
      <w:marBottom w:val="0"/>
      <w:divBdr>
        <w:top w:val="none" w:sz="0" w:space="0" w:color="auto"/>
        <w:left w:val="none" w:sz="0" w:space="0" w:color="auto"/>
        <w:bottom w:val="none" w:sz="0" w:space="0" w:color="auto"/>
        <w:right w:val="none" w:sz="0" w:space="0" w:color="auto"/>
      </w:divBdr>
    </w:div>
    <w:div w:id="1499424547">
      <w:bodyDiv w:val="1"/>
      <w:marLeft w:val="0"/>
      <w:marRight w:val="0"/>
      <w:marTop w:val="0"/>
      <w:marBottom w:val="0"/>
      <w:divBdr>
        <w:top w:val="none" w:sz="0" w:space="0" w:color="auto"/>
        <w:left w:val="none" w:sz="0" w:space="0" w:color="auto"/>
        <w:bottom w:val="none" w:sz="0" w:space="0" w:color="auto"/>
        <w:right w:val="none" w:sz="0" w:space="0" w:color="auto"/>
      </w:divBdr>
    </w:div>
    <w:div w:id="1669400337">
      <w:bodyDiv w:val="1"/>
      <w:marLeft w:val="0"/>
      <w:marRight w:val="0"/>
      <w:marTop w:val="0"/>
      <w:marBottom w:val="0"/>
      <w:divBdr>
        <w:top w:val="none" w:sz="0" w:space="0" w:color="auto"/>
        <w:left w:val="none" w:sz="0" w:space="0" w:color="auto"/>
        <w:bottom w:val="none" w:sz="0" w:space="0" w:color="auto"/>
        <w:right w:val="none" w:sz="0" w:space="0" w:color="auto"/>
      </w:divBdr>
    </w:div>
    <w:div w:id="1741173532">
      <w:bodyDiv w:val="1"/>
      <w:marLeft w:val="0"/>
      <w:marRight w:val="0"/>
      <w:marTop w:val="0"/>
      <w:marBottom w:val="0"/>
      <w:divBdr>
        <w:top w:val="none" w:sz="0" w:space="0" w:color="auto"/>
        <w:left w:val="none" w:sz="0" w:space="0" w:color="auto"/>
        <w:bottom w:val="none" w:sz="0" w:space="0" w:color="auto"/>
        <w:right w:val="none" w:sz="0" w:space="0" w:color="auto"/>
      </w:divBdr>
    </w:div>
    <w:div w:id="1926180725">
      <w:bodyDiv w:val="1"/>
      <w:marLeft w:val="0"/>
      <w:marRight w:val="0"/>
      <w:marTop w:val="0"/>
      <w:marBottom w:val="0"/>
      <w:divBdr>
        <w:top w:val="none" w:sz="0" w:space="0" w:color="auto"/>
        <w:left w:val="none" w:sz="0" w:space="0" w:color="auto"/>
        <w:bottom w:val="none" w:sz="0" w:space="0" w:color="auto"/>
        <w:right w:val="none" w:sz="0" w:space="0" w:color="auto"/>
      </w:divBdr>
    </w:div>
    <w:div w:id="1931618354">
      <w:bodyDiv w:val="1"/>
      <w:marLeft w:val="0"/>
      <w:marRight w:val="0"/>
      <w:marTop w:val="0"/>
      <w:marBottom w:val="0"/>
      <w:divBdr>
        <w:top w:val="none" w:sz="0" w:space="0" w:color="auto"/>
        <w:left w:val="none" w:sz="0" w:space="0" w:color="auto"/>
        <w:bottom w:val="none" w:sz="0" w:space="0" w:color="auto"/>
        <w:right w:val="none" w:sz="0" w:space="0" w:color="auto"/>
      </w:divBdr>
    </w:div>
    <w:div w:id="2083066533">
      <w:bodyDiv w:val="1"/>
      <w:marLeft w:val="0"/>
      <w:marRight w:val="0"/>
      <w:marTop w:val="0"/>
      <w:marBottom w:val="0"/>
      <w:divBdr>
        <w:top w:val="none" w:sz="0" w:space="0" w:color="auto"/>
        <w:left w:val="none" w:sz="0" w:space="0" w:color="auto"/>
        <w:bottom w:val="none" w:sz="0" w:space="0" w:color="auto"/>
        <w:right w:val="none" w:sz="0" w:space="0" w:color="auto"/>
      </w:divBdr>
    </w:div>
    <w:div w:id="212265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1707</Words>
  <Characters>9731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kamshat.madenbay@gmail.com</cp:lastModifiedBy>
  <cp:revision>2</cp:revision>
  <dcterms:created xsi:type="dcterms:W3CDTF">2022-10-11T16:57:00Z</dcterms:created>
  <dcterms:modified xsi:type="dcterms:W3CDTF">2022-10-11T16:57:00Z</dcterms:modified>
</cp:coreProperties>
</file>